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19" w:rsidRDefault="00B06919" w:rsidP="00383EBF">
      <w:pPr>
        <w:jc w:val="center"/>
        <w:rPr>
          <w:rFonts w:ascii="Calibri" w:hAnsi="Calibri" w:cs="Calibri"/>
          <w:b/>
          <w:lang w:val="de-DE"/>
        </w:rPr>
      </w:pPr>
    </w:p>
    <w:p w:rsidR="00BA1F86" w:rsidRDefault="00C8051B" w:rsidP="00383EBF">
      <w:pPr>
        <w:jc w:val="center"/>
        <w:rPr>
          <w:rFonts w:asciiTheme="majorHAnsi" w:hAnsiTheme="majorHAnsi" w:cs="Calibri"/>
          <w:b/>
          <w:sz w:val="28"/>
          <w:szCs w:val="28"/>
        </w:rPr>
      </w:pPr>
      <w:r w:rsidRPr="00BA1F86">
        <w:rPr>
          <w:rFonts w:asciiTheme="majorHAnsi" w:hAnsiTheme="majorHAnsi" w:cs="Calibri"/>
          <w:b/>
          <w:sz w:val="28"/>
          <w:szCs w:val="28"/>
        </w:rPr>
        <w:t xml:space="preserve">MODELLO </w:t>
      </w:r>
    </w:p>
    <w:p w:rsidR="0040455C" w:rsidRPr="00BA1F86" w:rsidRDefault="00C8051B" w:rsidP="00383EBF">
      <w:pPr>
        <w:jc w:val="center"/>
        <w:rPr>
          <w:rFonts w:asciiTheme="majorHAnsi" w:hAnsiTheme="majorHAnsi" w:cs="Calibri"/>
          <w:b/>
          <w:sz w:val="28"/>
          <w:szCs w:val="28"/>
        </w:rPr>
      </w:pPr>
      <w:r w:rsidRPr="00BA1F86">
        <w:rPr>
          <w:rFonts w:asciiTheme="majorHAnsi" w:hAnsiTheme="majorHAnsi" w:cs="Calibri"/>
          <w:b/>
          <w:sz w:val="28"/>
          <w:szCs w:val="28"/>
        </w:rPr>
        <w:t>ACQUISIZIONE DATI</w:t>
      </w:r>
    </w:p>
    <w:p w:rsidR="003763AD" w:rsidRPr="00C8051B" w:rsidRDefault="003763AD" w:rsidP="00383EBF">
      <w:pPr>
        <w:jc w:val="center"/>
        <w:rPr>
          <w:rFonts w:ascii="Calibri" w:hAnsi="Calibri" w:cs="Calibri"/>
          <w:b/>
        </w:rPr>
      </w:pPr>
    </w:p>
    <w:p w:rsidR="003763AD" w:rsidRPr="00C8051B" w:rsidRDefault="003763AD" w:rsidP="00383EBF">
      <w:pPr>
        <w:jc w:val="center"/>
        <w:rPr>
          <w:rFonts w:ascii="Calibri" w:hAnsi="Calibri" w:cs="Calibri"/>
          <w:b/>
        </w:rPr>
      </w:pPr>
    </w:p>
    <w:p w:rsidR="00B06919" w:rsidRPr="00C8051B" w:rsidRDefault="00B06919" w:rsidP="00383EBF">
      <w:pPr>
        <w:jc w:val="center"/>
        <w:rPr>
          <w:rFonts w:ascii="Calibri" w:hAnsi="Calibri" w:cs="Calibri"/>
          <w:b/>
        </w:rPr>
      </w:pPr>
    </w:p>
    <w:p w:rsidR="005A1608" w:rsidRPr="00C8051B" w:rsidRDefault="005A1608" w:rsidP="005A1608">
      <w:pPr>
        <w:rPr>
          <w:rFonts w:ascii="Calibri" w:hAnsi="Calibri" w:cs="Calibri"/>
          <w:b/>
          <w:sz w:val="10"/>
          <w:szCs w:val="10"/>
        </w:rPr>
      </w:pPr>
    </w:p>
    <w:p w:rsidR="005A1608" w:rsidRPr="00C8051B" w:rsidRDefault="005A1608" w:rsidP="005A1608">
      <w:pPr>
        <w:rPr>
          <w:rFonts w:ascii="Calibri" w:hAnsi="Calibri" w:cs="Calibri"/>
          <w:sz w:val="16"/>
          <w:szCs w:val="16"/>
        </w:rPr>
      </w:pPr>
    </w:p>
    <w:p w:rsidR="00BA1F86" w:rsidRPr="00D81300" w:rsidRDefault="00BA1F86" w:rsidP="00BA1F86">
      <w:pPr>
        <w:spacing w:line="360" w:lineRule="auto"/>
        <w:rPr>
          <w:rFonts w:asciiTheme="majorHAnsi" w:hAnsiTheme="majorHAnsi" w:cs="Calibri"/>
          <w:sz w:val="22"/>
          <w:szCs w:val="22"/>
        </w:rPr>
      </w:pPr>
      <w:r w:rsidRPr="00D81300">
        <w:rPr>
          <w:rFonts w:asciiTheme="majorHAnsi" w:hAnsiTheme="majorHAnsi" w:cs="Calibri"/>
          <w:sz w:val="22"/>
          <w:szCs w:val="22"/>
        </w:rPr>
        <w:t xml:space="preserve">denominazione ente: </w:t>
      </w:r>
      <w:sdt>
        <w:sdtPr>
          <w:rPr>
            <w:rFonts w:asciiTheme="majorHAnsi" w:eastAsia="Times New Roman" w:hAnsiTheme="majorHAnsi" w:cstheme="minorHAnsi"/>
            <w:color w:val="E36C0A" w:themeColor="accent6" w:themeShade="BF"/>
            <w:sz w:val="22"/>
            <w:szCs w:val="22"/>
          </w:rPr>
          <w:id w:val="-843935965"/>
          <w:placeholder>
            <w:docPart w:val="23B147816CAD4A438EBD9C7149F48CA1"/>
          </w:placeholder>
          <w:comboBox>
            <w:listItem w:value="Wählen Sie ein Element aus."/>
          </w:comboBox>
        </w:sdtPr>
        <w:sdtContent>
          <w:r w:rsidRPr="00D81300">
            <w:rPr>
              <w:rFonts w:asciiTheme="majorHAnsi" w:eastAsia="Times New Roman" w:hAnsiTheme="majorHAnsi" w:cstheme="minorHAnsi"/>
              <w:color w:val="E36C0A" w:themeColor="accent6" w:themeShade="BF"/>
              <w:sz w:val="22"/>
              <w:szCs w:val="22"/>
            </w:rPr>
            <w:t>inserire testo</w:t>
          </w:r>
        </w:sdtContent>
      </w:sdt>
    </w:p>
    <w:p w:rsidR="00BA1F86" w:rsidRPr="00D81300" w:rsidRDefault="00BA1F86" w:rsidP="00BA1F86">
      <w:pPr>
        <w:spacing w:line="360" w:lineRule="auto"/>
        <w:rPr>
          <w:rFonts w:asciiTheme="majorHAnsi" w:hAnsiTheme="majorHAnsi" w:cs="Calibri"/>
          <w:sz w:val="22"/>
          <w:szCs w:val="22"/>
        </w:rPr>
      </w:pPr>
      <w:r w:rsidRPr="00D81300">
        <w:rPr>
          <w:rFonts w:asciiTheme="majorHAnsi" w:hAnsiTheme="majorHAnsi" w:cs="Calibri"/>
          <w:sz w:val="22"/>
          <w:szCs w:val="22"/>
        </w:rPr>
        <w:t xml:space="preserve">con sede legale in: CAP:  </w:t>
      </w:r>
      <w:sdt>
        <w:sdtPr>
          <w:rPr>
            <w:rFonts w:asciiTheme="majorHAnsi" w:eastAsia="Times New Roman" w:hAnsiTheme="majorHAnsi" w:cstheme="minorHAnsi"/>
            <w:color w:val="E36C0A" w:themeColor="accent6" w:themeShade="BF"/>
            <w:sz w:val="22"/>
            <w:szCs w:val="22"/>
          </w:rPr>
          <w:id w:val="1844589299"/>
          <w:placeholder>
            <w:docPart w:val="46C35B3C28D04461A1D3713430A7E9EA"/>
          </w:placeholder>
          <w:comboBox>
            <w:listItem w:value="Wählen Sie ein Element aus."/>
          </w:comboBox>
        </w:sdtPr>
        <w:sdtContent>
          <w:r w:rsidRPr="00D81300">
            <w:rPr>
              <w:rFonts w:asciiTheme="majorHAnsi" w:eastAsia="Times New Roman" w:hAnsiTheme="majorHAnsi" w:cstheme="minorHAnsi"/>
              <w:color w:val="E36C0A" w:themeColor="accent6" w:themeShade="BF"/>
              <w:sz w:val="22"/>
              <w:szCs w:val="22"/>
            </w:rPr>
            <w:t>inserire testo</w:t>
          </w:r>
        </w:sdtContent>
      </w:sdt>
      <w:r w:rsidRPr="00D81300">
        <w:rPr>
          <w:rFonts w:asciiTheme="majorHAnsi" w:hAnsiTheme="majorHAnsi" w:cs="Calibri"/>
          <w:sz w:val="22"/>
          <w:szCs w:val="22"/>
        </w:rPr>
        <w:t xml:space="preserve"> , via/piazza: </w:t>
      </w:r>
      <w:sdt>
        <w:sdtPr>
          <w:rPr>
            <w:rFonts w:asciiTheme="majorHAnsi" w:eastAsia="Times New Roman" w:hAnsiTheme="majorHAnsi" w:cstheme="minorHAnsi"/>
            <w:color w:val="E36C0A" w:themeColor="accent6" w:themeShade="BF"/>
            <w:sz w:val="22"/>
            <w:szCs w:val="22"/>
          </w:rPr>
          <w:id w:val="844289669"/>
          <w:placeholder>
            <w:docPart w:val="A25E1D48FF03469AB60296E97EC0FB55"/>
          </w:placeholder>
          <w:comboBox>
            <w:listItem w:value="Wählen Sie ein Element aus."/>
          </w:comboBox>
        </w:sdtPr>
        <w:sdtContent>
          <w:r w:rsidRPr="00D81300">
            <w:rPr>
              <w:rFonts w:asciiTheme="majorHAnsi" w:eastAsia="Times New Roman" w:hAnsiTheme="majorHAnsi" w:cstheme="minorHAnsi"/>
              <w:color w:val="E36C0A" w:themeColor="accent6" w:themeShade="BF"/>
              <w:sz w:val="22"/>
              <w:szCs w:val="22"/>
            </w:rPr>
            <w:t>inserire testo</w:t>
          </w:r>
        </w:sdtContent>
      </w:sdt>
      <w:r w:rsidRPr="00D81300">
        <w:rPr>
          <w:rFonts w:asciiTheme="majorHAnsi" w:hAnsiTheme="majorHAnsi" w:cs="Calibri"/>
          <w:sz w:val="22"/>
          <w:szCs w:val="22"/>
        </w:rPr>
        <w:t xml:space="preserve"> n.: </w:t>
      </w:r>
      <w:sdt>
        <w:sdtPr>
          <w:rPr>
            <w:rFonts w:asciiTheme="majorHAnsi" w:eastAsia="Times New Roman" w:hAnsiTheme="majorHAnsi" w:cstheme="minorHAnsi"/>
            <w:color w:val="E36C0A" w:themeColor="accent6" w:themeShade="BF"/>
            <w:sz w:val="22"/>
            <w:szCs w:val="22"/>
          </w:rPr>
          <w:id w:val="-1254509970"/>
          <w:placeholder>
            <w:docPart w:val="3BB63BC104BC4A179B133237DFCB3181"/>
          </w:placeholder>
          <w:comboBox>
            <w:listItem w:value="Wählen Sie ein Element aus."/>
          </w:comboBox>
        </w:sdtPr>
        <w:sdtContent>
          <w:r w:rsidRPr="00D81300">
            <w:rPr>
              <w:rFonts w:asciiTheme="majorHAnsi" w:eastAsia="Times New Roman" w:hAnsiTheme="majorHAnsi" w:cstheme="minorHAnsi"/>
              <w:color w:val="E36C0A" w:themeColor="accent6" w:themeShade="BF"/>
              <w:sz w:val="22"/>
              <w:szCs w:val="22"/>
            </w:rPr>
            <w:t>inserire testo</w:t>
          </w:r>
        </w:sdtContent>
      </w:sdt>
      <w:r w:rsidRPr="00D81300">
        <w:rPr>
          <w:rFonts w:asciiTheme="majorHAnsi" w:hAnsiTheme="majorHAnsi" w:cs="Calibri"/>
          <w:sz w:val="22"/>
          <w:szCs w:val="22"/>
        </w:rPr>
        <w:t xml:space="preserve"> </w:t>
      </w:r>
    </w:p>
    <w:p w:rsidR="00BA1F86" w:rsidRPr="00D81300" w:rsidRDefault="00BA1F86" w:rsidP="00BA1F86">
      <w:pPr>
        <w:spacing w:line="360" w:lineRule="auto"/>
        <w:rPr>
          <w:rFonts w:asciiTheme="majorHAnsi" w:hAnsiTheme="majorHAnsi" w:cs="Calibri"/>
          <w:sz w:val="22"/>
          <w:szCs w:val="22"/>
        </w:rPr>
      </w:pPr>
      <w:r w:rsidRPr="00D81300">
        <w:rPr>
          <w:rFonts w:asciiTheme="majorHAnsi" w:hAnsiTheme="majorHAnsi" w:cs="Calibri"/>
          <w:sz w:val="22"/>
          <w:szCs w:val="22"/>
        </w:rPr>
        <w:t xml:space="preserve">tel.: </w:t>
      </w:r>
      <w:sdt>
        <w:sdtPr>
          <w:rPr>
            <w:rFonts w:asciiTheme="majorHAnsi" w:eastAsia="Times New Roman" w:hAnsiTheme="majorHAnsi" w:cstheme="minorHAnsi"/>
            <w:color w:val="E36C0A" w:themeColor="accent6" w:themeShade="BF"/>
            <w:sz w:val="22"/>
            <w:szCs w:val="22"/>
          </w:rPr>
          <w:id w:val="802509570"/>
          <w:placeholder>
            <w:docPart w:val="B65C46C111074BF685489B3C49941BD5"/>
          </w:placeholder>
          <w:comboBox>
            <w:listItem w:value="Wählen Sie ein Element aus."/>
          </w:comboBox>
        </w:sdtPr>
        <w:sdtContent>
          <w:r w:rsidRPr="00D81300">
            <w:rPr>
              <w:rFonts w:asciiTheme="majorHAnsi" w:eastAsia="Times New Roman" w:hAnsiTheme="majorHAnsi" w:cstheme="minorHAnsi"/>
              <w:color w:val="E36C0A" w:themeColor="accent6" w:themeShade="BF"/>
              <w:sz w:val="22"/>
              <w:szCs w:val="22"/>
            </w:rPr>
            <w:t>inserire testo</w:t>
          </w:r>
        </w:sdtContent>
      </w:sdt>
    </w:p>
    <w:p w:rsidR="00BA1F86" w:rsidRPr="00D81300" w:rsidRDefault="00BA1F86" w:rsidP="00BA1F86">
      <w:pPr>
        <w:spacing w:line="360" w:lineRule="auto"/>
        <w:rPr>
          <w:rFonts w:asciiTheme="majorHAnsi" w:hAnsiTheme="majorHAnsi" w:cs="Calibri"/>
          <w:sz w:val="22"/>
          <w:szCs w:val="22"/>
        </w:rPr>
      </w:pPr>
      <w:r w:rsidRPr="00D81300">
        <w:rPr>
          <w:rFonts w:asciiTheme="majorHAnsi" w:hAnsiTheme="majorHAnsi" w:cs="Calibri"/>
          <w:sz w:val="22"/>
          <w:szCs w:val="22"/>
        </w:rPr>
        <w:t xml:space="preserve">e-mail.: </w:t>
      </w:r>
      <w:sdt>
        <w:sdtPr>
          <w:rPr>
            <w:rFonts w:asciiTheme="majorHAnsi" w:eastAsia="Times New Roman" w:hAnsiTheme="majorHAnsi" w:cstheme="minorHAnsi"/>
            <w:color w:val="E36C0A" w:themeColor="accent6" w:themeShade="BF"/>
            <w:sz w:val="22"/>
            <w:szCs w:val="22"/>
          </w:rPr>
          <w:id w:val="1545870993"/>
          <w:placeholder>
            <w:docPart w:val="279985B57A88465A99B8B0431258FCD5"/>
          </w:placeholder>
          <w:comboBox>
            <w:listItem w:value="Wählen Sie ein Element aus."/>
          </w:comboBox>
        </w:sdtPr>
        <w:sdtContent>
          <w:r w:rsidRPr="00D81300">
            <w:rPr>
              <w:rFonts w:asciiTheme="majorHAnsi" w:eastAsia="Times New Roman" w:hAnsiTheme="majorHAnsi" w:cstheme="minorHAnsi"/>
              <w:color w:val="E36C0A" w:themeColor="accent6" w:themeShade="BF"/>
              <w:sz w:val="22"/>
              <w:szCs w:val="22"/>
            </w:rPr>
            <w:t>inserire testo</w:t>
          </w:r>
        </w:sdtContent>
      </w:sdt>
    </w:p>
    <w:p w:rsidR="00BA1F86" w:rsidRPr="00D81300" w:rsidRDefault="00BA1F86" w:rsidP="00BA1F86">
      <w:pPr>
        <w:spacing w:line="360" w:lineRule="auto"/>
        <w:rPr>
          <w:rFonts w:asciiTheme="majorHAnsi" w:hAnsiTheme="majorHAnsi" w:cs="Calibri"/>
          <w:sz w:val="22"/>
          <w:szCs w:val="22"/>
        </w:rPr>
      </w:pPr>
      <w:r w:rsidRPr="00D81300">
        <w:rPr>
          <w:rFonts w:asciiTheme="majorHAnsi" w:hAnsiTheme="majorHAnsi" w:cs="Calibri"/>
          <w:sz w:val="22"/>
          <w:szCs w:val="22"/>
        </w:rPr>
        <w:t xml:space="preserve">pec: </w:t>
      </w:r>
      <w:sdt>
        <w:sdtPr>
          <w:rPr>
            <w:rFonts w:asciiTheme="majorHAnsi" w:eastAsia="Times New Roman" w:hAnsiTheme="majorHAnsi" w:cstheme="minorHAnsi"/>
            <w:color w:val="E36C0A" w:themeColor="accent6" w:themeShade="BF"/>
            <w:sz w:val="22"/>
            <w:szCs w:val="22"/>
          </w:rPr>
          <w:id w:val="-1747105394"/>
          <w:placeholder>
            <w:docPart w:val="2333A606412045DB9E094B2CDBFAA738"/>
          </w:placeholder>
          <w:comboBox>
            <w:listItem w:value="Wählen Sie ein Element aus."/>
          </w:comboBox>
        </w:sdtPr>
        <w:sdtContent>
          <w:r w:rsidRPr="00D81300">
            <w:rPr>
              <w:rFonts w:asciiTheme="majorHAnsi" w:eastAsia="Times New Roman" w:hAnsiTheme="majorHAnsi" w:cstheme="minorHAnsi"/>
              <w:color w:val="E36C0A" w:themeColor="accent6" w:themeShade="BF"/>
              <w:sz w:val="22"/>
              <w:szCs w:val="22"/>
            </w:rPr>
            <w:t>inserire testo</w:t>
          </w:r>
        </w:sdtContent>
      </w:sdt>
      <w:r w:rsidRPr="00D81300">
        <w:rPr>
          <w:rFonts w:asciiTheme="majorHAnsi" w:hAnsiTheme="majorHAnsi" w:cs="Calibri"/>
          <w:sz w:val="22"/>
          <w:szCs w:val="22"/>
        </w:rPr>
        <w:tab/>
        <w:t xml:space="preserve"> </w:t>
      </w:r>
    </w:p>
    <w:p w:rsidR="00BA1F86" w:rsidRPr="00D81300" w:rsidRDefault="00BA1F86" w:rsidP="00BA1F86">
      <w:pPr>
        <w:tabs>
          <w:tab w:val="left" w:pos="4536"/>
        </w:tabs>
        <w:spacing w:line="360" w:lineRule="auto"/>
        <w:rPr>
          <w:rFonts w:asciiTheme="majorHAnsi" w:hAnsiTheme="majorHAnsi" w:cs="Calibri"/>
          <w:sz w:val="22"/>
          <w:szCs w:val="22"/>
        </w:rPr>
      </w:pPr>
      <w:r w:rsidRPr="00D81300">
        <w:rPr>
          <w:rFonts w:asciiTheme="majorHAnsi" w:hAnsiTheme="majorHAnsi" w:cs="Calibri"/>
          <w:sz w:val="22"/>
          <w:szCs w:val="22"/>
        </w:rPr>
        <w:t xml:space="preserve">P. IVA: </w:t>
      </w:r>
      <w:sdt>
        <w:sdtPr>
          <w:rPr>
            <w:rFonts w:asciiTheme="majorHAnsi" w:eastAsia="Times New Roman" w:hAnsiTheme="majorHAnsi" w:cstheme="minorHAnsi"/>
            <w:color w:val="E36C0A" w:themeColor="accent6" w:themeShade="BF"/>
            <w:sz w:val="22"/>
            <w:szCs w:val="22"/>
          </w:rPr>
          <w:id w:val="-420181751"/>
          <w:placeholder>
            <w:docPart w:val="742EF25E99DB41AF8389FF4C82A6B1A9"/>
          </w:placeholder>
          <w:comboBox>
            <w:listItem w:value="Wählen Sie ein Element aus."/>
          </w:comboBox>
        </w:sdtPr>
        <w:sdtContent>
          <w:r w:rsidRPr="00D81300">
            <w:rPr>
              <w:rFonts w:asciiTheme="majorHAnsi" w:eastAsia="Times New Roman" w:hAnsiTheme="majorHAnsi" w:cstheme="minorHAnsi"/>
              <w:color w:val="E36C0A" w:themeColor="accent6" w:themeShade="BF"/>
              <w:sz w:val="22"/>
              <w:szCs w:val="22"/>
            </w:rPr>
            <w:t>inserire testo</w:t>
          </w:r>
        </w:sdtContent>
      </w:sdt>
      <w:r w:rsidRPr="00D81300">
        <w:rPr>
          <w:rFonts w:asciiTheme="majorHAnsi" w:eastAsia="Times New Roman" w:hAnsiTheme="majorHAnsi" w:cstheme="minorHAnsi"/>
          <w:color w:val="E36C0A" w:themeColor="accent6" w:themeShade="BF"/>
          <w:sz w:val="22"/>
          <w:szCs w:val="22"/>
        </w:rPr>
        <w:t xml:space="preserve"> </w:t>
      </w:r>
      <w:r w:rsidRPr="00D81300">
        <w:rPr>
          <w:rFonts w:asciiTheme="majorHAnsi" w:hAnsiTheme="majorHAnsi" w:cs="Calibri"/>
          <w:sz w:val="22"/>
          <w:szCs w:val="22"/>
        </w:rPr>
        <w:t xml:space="preserve">e codice fiscale: </w:t>
      </w:r>
      <w:sdt>
        <w:sdtPr>
          <w:rPr>
            <w:rFonts w:asciiTheme="majorHAnsi" w:eastAsia="Times New Roman" w:hAnsiTheme="majorHAnsi" w:cstheme="minorHAnsi"/>
            <w:color w:val="E36C0A" w:themeColor="accent6" w:themeShade="BF"/>
            <w:sz w:val="22"/>
            <w:szCs w:val="22"/>
          </w:rPr>
          <w:id w:val="1315844499"/>
          <w:placeholder>
            <w:docPart w:val="251318DB1D32445584EBFA3F532F7FBE"/>
          </w:placeholder>
          <w:comboBox>
            <w:listItem w:value="Wählen Sie ein Element aus."/>
          </w:comboBox>
        </w:sdtPr>
        <w:sdtContent>
          <w:r w:rsidRPr="00D81300">
            <w:rPr>
              <w:rFonts w:asciiTheme="majorHAnsi" w:eastAsia="Times New Roman" w:hAnsiTheme="majorHAnsi" w:cstheme="minorHAnsi"/>
              <w:color w:val="E36C0A" w:themeColor="accent6" w:themeShade="BF"/>
              <w:sz w:val="22"/>
              <w:szCs w:val="22"/>
            </w:rPr>
            <w:t>inserire testo</w:t>
          </w:r>
        </w:sdtContent>
      </w:sdt>
    </w:p>
    <w:p w:rsidR="00BA1F86" w:rsidRPr="00D81300" w:rsidRDefault="00BA1F86" w:rsidP="00BA1F86">
      <w:pPr>
        <w:spacing w:line="360" w:lineRule="auto"/>
        <w:rPr>
          <w:rFonts w:asciiTheme="majorHAnsi" w:hAnsiTheme="majorHAnsi" w:cs="Calibri"/>
          <w:sz w:val="22"/>
          <w:szCs w:val="22"/>
        </w:rPr>
      </w:pPr>
      <w:r w:rsidRPr="00D81300">
        <w:rPr>
          <w:rFonts w:asciiTheme="majorHAnsi" w:hAnsiTheme="majorHAnsi" w:cs="Calibri"/>
          <w:sz w:val="22"/>
          <w:szCs w:val="22"/>
        </w:rPr>
        <w:t xml:space="preserve">in persona del/della rappresentante legale – direttore/direttrice: </w:t>
      </w:r>
      <w:sdt>
        <w:sdtPr>
          <w:rPr>
            <w:rFonts w:asciiTheme="majorHAnsi" w:eastAsia="Times New Roman" w:hAnsiTheme="majorHAnsi" w:cstheme="minorHAnsi"/>
            <w:color w:val="E36C0A" w:themeColor="accent6" w:themeShade="BF"/>
            <w:sz w:val="22"/>
            <w:szCs w:val="22"/>
          </w:rPr>
          <w:id w:val="-1739386787"/>
          <w:placeholder>
            <w:docPart w:val="8B58169C0D094AC4842E3C9E1D7E8C9D"/>
          </w:placeholder>
          <w:comboBox>
            <w:listItem w:value="Wählen Sie ein Element aus."/>
          </w:comboBox>
        </w:sdtPr>
        <w:sdtContent>
          <w:r w:rsidRPr="00D81300">
            <w:rPr>
              <w:rFonts w:asciiTheme="majorHAnsi" w:eastAsia="Times New Roman" w:hAnsiTheme="majorHAnsi" w:cstheme="minorHAnsi"/>
              <w:color w:val="E36C0A" w:themeColor="accent6" w:themeShade="BF"/>
              <w:sz w:val="22"/>
              <w:szCs w:val="22"/>
            </w:rPr>
            <w:t>inserire testo</w:t>
          </w:r>
        </w:sdtContent>
      </w:sdt>
      <w:r w:rsidRPr="00D81300">
        <w:rPr>
          <w:rFonts w:asciiTheme="majorHAnsi" w:hAnsiTheme="majorHAnsi" w:cs="Calibri"/>
          <w:sz w:val="22"/>
          <w:szCs w:val="22"/>
        </w:rPr>
        <w:t xml:space="preserve"> </w:t>
      </w:r>
    </w:p>
    <w:p w:rsidR="00BA1F86" w:rsidRPr="00D81300" w:rsidRDefault="00BA1F86" w:rsidP="00BA1F86">
      <w:pPr>
        <w:spacing w:line="360" w:lineRule="auto"/>
        <w:rPr>
          <w:rFonts w:asciiTheme="majorHAnsi" w:hAnsiTheme="majorHAnsi" w:cs="Calibri"/>
          <w:sz w:val="22"/>
          <w:szCs w:val="22"/>
        </w:rPr>
      </w:pPr>
      <w:r w:rsidRPr="00D81300">
        <w:rPr>
          <w:rFonts w:asciiTheme="majorHAnsi" w:hAnsiTheme="majorHAnsi" w:cs="Calibri"/>
          <w:sz w:val="22"/>
          <w:szCs w:val="22"/>
        </w:rPr>
        <w:t xml:space="preserve">codice fiscale: </w:t>
      </w:r>
      <w:sdt>
        <w:sdtPr>
          <w:rPr>
            <w:rFonts w:asciiTheme="majorHAnsi" w:eastAsia="Times New Roman" w:hAnsiTheme="majorHAnsi" w:cstheme="minorHAnsi"/>
            <w:color w:val="E36C0A" w:themeColor="accent6" w:themeShade="BF"/>
            <w:sz w:val="22"/>
            <w:szCs w:val="22"/>
          </w:rPr>
          <w:id w:val="-487326369"/>
          <w:placeholder>
            <w:docPart w:val="F3352A63205A40FFB15363B03D451B02"/>
          </w:placeholder>
          <w:comboBox>
            <w:listItem w:value="Wählen Sie ein Element aus."/>
          </w:comboBox>
        </w:sdtPr>
        <w:sdtContent>
          <w:r w:rsidRPr="00D81300">
            <w:rPr>
              <w:rFonts w:asciiTheme="majorHAnsi" w:eastAsia="Times New Roman" w:hAnsiTheme="majorHAnsi" w:cstheme="minorHAnsi"/>
              <w:color w:val="E36C0A" w:themeColor="accent6" w:themeShade="BF"/>
              <w:sz w:val="22"/>
              <w:szCs w:val="22"/>
            </w:rPr>
            <w:t>inserire testo</w:t>
          </w:r>
        </w:sdtContent>
      </w:sdt>
    </w:p>
    <w:p w:rsidR="00F24D51" w:rsidRPr="00BA1F86" w:rsidRDefault="00F24D51" w:rsidP="005A1608">
      <w:pPr>
        <w:jc w:val="center"/>
        <w:rPr>
          <w:rFonts w:ascii="Calibri" w:hAnsi="Calibri" w:cs="Calibri"/>
          <w:b/>
          <w:sz w:val="22"/>
          <w:szCs w:val="22"/>
        </w:rPr>
      </w:pPr>
    </w:p>
    <w:p w:rsidR="005A1608" w:rsidRPr="00BA1F86" w:rsidRDefault="005A1608" w:rsidP="005A1608">
      <w:pPr>
        <w:jc w:val="both"/>
        <w:rPr>
          <w:rFonts w:ascii="Calibri" w:hAnsi="Calibri" w:cs="Calibri"/>
          <w:sz w:val="10"/>
          <w:szCs w:val="10"/>
        </w:rPr>
      </w:pPr>
    </w:p>
    <w:p w:rsidR="0040455C" w:rsidRPr="00C8051B" w:rsidRDefault="00C8051B" w:rsidP="005A1608">
      <w:pPr>
        <w:jc w:val="both"/>
        <w:rPr>
          <w:rFonts w:ascii="Calibri" w:hAnsi="Calibri" w:cs="Calibri"/>
          <w:sz w:val="22"/>
          <w:szCs w:val="22"/>
        </w:rPr>
      </w:pPr>
      <w:r w:rsidRPr="00C8051B">
        <w:rPr>
          <w:rFonts w:ascii="Calibri" w:hAnsi="Calibri" w:cs="Calibri"/>
          <w:sz w:val="22"/>
          <w:szCs w:val="22"/>
        </w:rPr>
        <w:t xml:space="preserve">Condizione per la stipula di una „Convenzione d’acquisto“ è una Delibera in tal senso del Consiglio di amministrazione di </w:t>
      </w:r>
      <w:r w:rsidR="0040455C" w:rsidRPr="00C8051B">
        <w:rPr>
          <w:rFonts w:ascii="Calibri" w:hAnsi="Calibri" w:cs="Calibri"/>
          <w:sz w:val="22"/>
          <w:szCs w:val="22"/>
        </w:rPr>
        <w:t>Emporium</w:t>
      </w:r>
      <w:r w:rsidR="003763AD" w:rsidRPr="00C8051B">
        <w:rPr>
          <w:rFonts w:ascii="Calibri" w:hAnsi="Calibri" w:cs="Calibri"/>
          <w:sz w:val="22"/>
          <w:szCs w:val="22"/>
        </w:rPr>
        <w:t xml:space="preserve">, in </w:t>
      </w:r>
      <w:r w:rsidRPr="00C8051B">
        <w:rPr>
          <w:rFonts w:ascii="Calibri" w:hAnsi="Calibri" w:cs="Calibri"/>
          <w:sz w:val="22"/>
          <w:szCs w:val="22"/>
        </w:rPr>
        <w:t>accordo con lo Statu</w:t>
      </w:r>
      <w:r w:rsidR="003763AD" w:rsidRPr="00C8051B">
        <w:rPr>
          <w:rFonts w:ascii="Calibri" w:hAnsi="Calibri" w:cs="Calibri"/>
          <w:sz w:val="22"/>
          <w:szCs w:val="22"/>
        </w:rPr>
        <w:t>t</w:t>
      </w:r>
      <w:r w:rsidRPr="00C8051B">
        <w:rPr>
          <w:rFonts w:ascii="Calibri" w:hAnsi="Calibri" w:cs="Calibri"/>
          <w:sz w:val="22"/>
          <w:szCs w:val="22"/>
        </w:rPr>
        <w:t xml:space="preserve">o e nei limiti delle soglie stabilite per le </w:t>
      </w:r>
      <w:r w:rsidR="0040455C" w:rsidRPr="00C8051B">
        <w:rPr>
          <w:rFonts w:ascii="Calibri" w:hAnsi="Calibri" w:cs="Arial"/>
          <w:sz w:val="22"/>
          <w:szCs w:val="22"/>
        </w:rPr>
        <w:t>„</w:t>
      </w:r>
      <w:r w:rsidR="0040455C" w:rsidRPr="00C8051B">
        <w:rPr>
          <w:rFonts w:ascii="Calibri" w:hAnsi="Calibri" w:cs="Arial"/>
          <w:i/>
          <w:sz w:val="22"/>
          <w:szCs w:val="22"/>
        </w:rPr>
        <w:t>in house</w:t>
      </w:r>
      <w:r w:rsidR="0040455C" w:rsidRPr="00C8051B">
        <w:rPr>
          <w:rFonts w:ascii="Calibri" w:hAnsi="Calibri" w:cs="Arial"/>
          <w:sz w:val="22"/>
          <w:szCs w:val="22"/>
        </w:rPr>
        <w:t xml:space="preserve">“ </w:t>
      </w:r>
      <w:r>
        <w:rPr>
          <w:rFonts w:ascii="Calibri" w:hAnsi="Calibri" w:cs="Arial"/>
          <w:sz w:val="22"/>
          <w:szCs w:val="22"/>
        </w:rPr>
        <w:t>dal diritto dell’Unione Europea e dalle norme statali e provinciali vigenti in materia</w:t>
      </w:r>
      <w:r w:rsidR="0040455C" w:rsidRPr="00C8051B">
        <w:rPr>
          <w:rFonts w:ascii="Calibri" w:hAnsi="Calibri" w:cs="Arial"/>
          <w:sz w:val="22"/>
          <w:szCs w:val="22"/>
        </w:rPr>
        <w:t>.</w:t>
      </w:r>
    </w:p>
    <w:p w:rsidR="0040455C" w:rsidRPr="00C8051B" w:rsidRDefault="0040455C" w:rsidP="005A1608">
      <w:pPr>
        <w:jc w:val="both"/>
        <w:rPr>
          <w:rFonts w:ascii="Calibri" w:hAnsi="Calibri" w:cs="Arial"/>
          <w:sz w:val="22"/>
          <w:szCs w:val="22"/>
        </w:rPr>
      </w:pPr>
    </w:p>
    <w:p w:rsidR="00176085" w:rsidRPr="00C8051B" w:rsidRDefault="00C8051B" w:rsidP="005A1608">
      <w:pPr>
        <w:jc w:val="both"/>
        <w:rPr>
          <w:rFonts w:ascii="Calibri" w:hAnsi="Calibri" w:cs="Calibri"/>
          <w:sz w:val="22"/>
          <w:szCs w:val="22"/>
        </w:rPr>
      </w:pPr>
      <w:r w:rsidRPr="00C8051B">
        <w:rPr>
          <w:rFonts w:ascii="Calibri" w:hAnsi="Calibri" w:cs="Calibri"/>
          <w:sz w:val="22"/>
          <w:szCs w:val="22"/>
        </w:rPr>
        <w:t xml:space="preserve">Il presente modello deve essere sottoscritto e inoltrato </w:t>
      </w:r>
      <w:r>
        <w:rPr>
          <w:rFonts w:ascii="Calibri" w:hAnsi="Calibri" w:cs="Calibri"/>
          <w:sz w:val="22"/>
          <w:szCs w:val="22"/>
        </w:rPr>
        <w:t>ad Emporium</w:t>
      </w:r>
      <w:r w:rsidRPr="00C8051B">
        <w:rPr>
          <w:rFonts w:ascii="Calibri" w:hAnsi="Calibri" w:cs="Calibri"/>
          <w:sz w:val="22"/>
          <w:szCs w:val="22"/>
        </w:rPr>
        <w:t xml:space="preserve"> via mail o fax</w:t>
      </w:r>
      <w:r>
        <w:rPr>
          <w:rFonts w:ascii="Calibri" w:hAnsi="Calibri" w:cs="Calibri"/>
          <w:sz w:val="22"/>
          <w:szCs w:val="22"/>
        </w:rPr>
        <w:t xml:space="preserve">, </w:t>
      </w:r>
      <w:r w:rsidRPr="00C8051B">
        <w:rPr>
          <w:rFonts w:ascii="Calibri" w:hAnsi="Calibri" w:cs="Calibri"/>
          <w:sz w:val="22"/>
          <w:szCs w:val="22"/>
        </w:rPr>
        <w:t>unitamente agli allegati</w:t>
      </w:r>
      <w:r w:rsidR="0040455C" w:rsidRPr="00C8051B">
        <w:rPr>
          <w:rFonts w:ascii="Calibri" w:hAnsi="Calibri" w:cs="Calibri"/>
          <w:sz w:val="22"/>
          <w:szCs w:val="22"/>
        </w:rPr>
        <w:t>.</w:t>
      </w:r>
    </w:p>
    <w:p w:rsidR="005A1608" w:rsidRPr="00C8051B" w:rsidRDefault="005A1608" w:rsidP="005A1608">
      <w:pPr>
        <w:rPr>
          <w:rFonts w:ascii="Calibri" w:hAnsi="Calibri" w:cs="Calibri"/>
          <w:sz w:val="22"/>
          <w:szCs w:val="22"/>
        </w:rPr>
      </w:pPr>
    </w:p>
    <w:p w:rsidR="005A1608" w:rsidRPr="00C8051B" w:rsidRDefault="005A1608" w:rsidP="005A1608">
      <w:pPr>
        <w:rPr>
          <w:rFonts w:ascii="Calibri" w:hAnsi="Calibri" w:cs="Calibri"/>
          <w:sz w:val="16"/>
          <w:szCs w:val="16"/>
        </w:rPr>
      </w:pPr>
    </w:p>
    <w:p w:rsidR="00B06919" w:rsidRPr="00C8051B" w:rsidRDefault="00B06919" w:rsidP="00A91BA5">
      <w:pPr>
        <w:ind w:firstLine="708"/>
        <w:rPr>
          <w:rFonts w:ascii="Calibri" w:hAnsi="Calibri" w:cs="Calibri"/>
          <w:sz w:val="22"/>
          <w:szCs w:val="22"/>
        </w:rPr>
      </w:pPr>
    </w:p>
    <w:p w:rsidR="00BA1F86" w:rsidRDefault="00BA1F86" w:rsidP="00BA1F86">
      <w:pPr>
        <w:tabs>
          <w:tab w:val="center" w:pos="2127"/>
          <w:tab w:val="center" w:pos="7230"/>
        </w:tabs>
        <w:rPr>
          <w:rFonts w:ascii="Calibri" w:hAnsi="Calibri" w:cs="Calibri"/>
          <w:sz w:val="22"/>
          <w:szCs w:val="22"/>
        </w:rPr>
      </w:pPr>
    </w:p>
    <w:p w:rsidR="00BA1F86" w:rsidRPr="000D75F8" w:rsidRDefault="00BA1F86" w:rsidP="00BA1F86">
      <w:pPr>
        <w:tabs>
          <w:tab w:val="center" w:pos="2127"/>
          <w:tab w:val="center" w:pos="7230"/>
        </w:tabs>
        <w:rPr>
          <w:rFonts w:ascii="Calibri" w:hAnsi="Calibri" w:cs="Calibri"/>
          <w:sz w:val="22"/>
          <w:szCs w:val="22"/>
        </w:rPr>
      </w:pPr>
      <w:r>
        <w:rPr>
          <w:rFonts w:ascii="Calibri" w:hAnsi="Calibri" w:cs="Calibri"/>
          <w:sz w:val="22"/>
          <w:szCs w:val="22"/>
        </w:rPr>
        <w:tab/>
      </w:r>
      <w:r w:rsidRPr="000D75F8">
        <w:rPr>
          <w:rFonts w:ascii="Calibri" w:hAnsi="Calibri" w:cs="Calibri"/>
          <w:sz w:val="22"/>
          <w:szCs w:val="22"/>
        </w:rPr>
        <w:tab/>
      </w:r>
      <w:r>
        <w:rPr>
          <w:rFonts w:ascii="Calibri" w:hAnsi="Calibri" w:cs="Calibri"/>
          <w:sz w:val="22"/>
          <w:szCs w:val="22"/>
        </w:rPr>
        <w:t>Il legale rappresentante / il procuratore</w:t>
      </w:r>
    </w:p>
    <w:p w:rsidR="00BA1F86" w:rsidRPr="00D81300" w:rsidRDefault="00BA1F86" w:rsidP="00BA1F86">
      <w:pPr>
        <w:tabs>
          <w:tab w:val="center" w:pos="2127"/>
          <w:tab w:val="center" w:pos="7230"/>
        </w:tabs>
        <w:rPr>
          <w:rFonts w:asciiTheme="majorHAnsi" w:hAnsiTheme="majorHAnsi" w:cs="Calibri"/>
          <w:sz w:val="22"/>
          <w:szCs w:val="22"/>
        </w:rPr>
      </w:pPr>
      <w:r w:rsidRPr="00D81300">
        <w:rPr>
          <w:rFonts w:asciiTheme="majorHAnsi" w:hAnsiTheme="majorHAnsi" w:cs="Calibri"/>
          <w:sz w:val="22"/>
          <w:szCs w:val="22"/>
        </w:rPr>
        <w:tab/>
      </w:r>
      <w:sdt>
        <w:sdtPr>
          <w:rPr>
            <w:rFonts w:asciiTheme="majorHAnsi" w:eastAsia="Times New Roman" w:hAnsiTheme="majorHAnsi" w:cstheme="minorHAnsi"/>
            <w:color w:val="E36C0A" w:themeColor="accent6" w:themeShade="BF"/>
            <w:sz w:val="22"/>
            <w:szCs w:val="22"/>
          </w:rPr>
          <w:id w:val="1460067847"/>
          <w:placeholder>
            <w:docPart w:val="E76621E9E0CE4FC2A317569D9DB2EDB7"/>
          </w:placeholder>
          <w:comboBox>
            <w:listItem w:value="Wählen Sie ein Element aus."/>
          </w:comboBox>
        </w:sdtPr>
        <w:sdtContent>
          <w:r w:rsidRPr="00D81300">
            <w:rPr>
              <w:rFonts w:asciiTheme="majorHAnsi" w:eastAsia="Times New Roman" w:hAnsiTheme="majorHAnsi" w:cstheme="minorHAnsi"/>
              <w:color w:val="E36C0A" w:themeColor="accent6" w:themeShade="BF"/>
              <w:sz w:val="22"/>
              <w:szCs w:val="22"/>
            </w:rPr>
            <w:t>inserire testo</w:t>
          </w:r>
        </w:sdtContent>
      </w:sdt>
      <w:r w:rsidRPr="00D81300">
        <w:rPr>
          <w:rFonts w:asciiTheme="majorHAnsi" w:hAnsiTheme="majorHAnsi" w:cs="Calibri"/>
          <w:sz w:val="22"/>
          <w:szCs w:val="22"/>
        </w:rPr>
        <w:t xml:space="preserve"> </w:t>
      </w:r>
      <w:r w:rsidRPr="00D81300">
        <w:rPr>
          <w:rFonts w:asciiTheme="majorHAnsi" w:hAnsiTheme="majorHAnsi" w:cs="Calibri"/>
          <w:sz w:val="22"/>
          <w:szCs w:val="22"/>
        </w:rPr>
        <w:tab/>
      </w:r>
      <w:sdt>
        <w:sdtPr>
          <w:rPr>
            <w:rFonts w:asciiTheme="majorHAnsi" w:eastAsia="Times New Roman" w:hAnsiTheme="majorHAnsi" w:cstheme="minorHAnsi"/>
            <w:color w:val="E36C0A" w:themeColor="accent6" w:themeShade="BF"/>
            <w:sz w:val="22"/>
            <w:szCs w:val="22"/>
          </w:rPr>
          <w:id w:val="-81072092"/>
          <w:placeholder>
            <w:docPart w:val="37067809A468436F8A30C1B12BA66352"/>
          </w:placeholder>
          <w:comboBox>
            <w:listItem w:value="Wählen Sie ein Element aus."/>
          </w:comboBox>
        </w:sdtPr>
        <w:sdtContent>
          <w:r w:rsidRPr="00D81300">
            <w:rPr>
              <w:rFonts w:asciiTheme="majorHAnsi" w:eastAsia="Times New Roman" w:hAnsiTheme="majorHAnsi" w:cstheme="minorHAnsi"/>
              <w:color w:val="E36C0A" w:themeColor="accent6" w:themeShade="BF"/>
              <w:sz w:val="22"/>
              <w:szCs w:val="22"/>
            </w:rPr>
            <w:t>inserire testo</w:t>
          </w:r>
        </w:sdtContent>
      </w:sdt>
    </w:p>
    <w:p w:rsidR="00BA1F86" w:rsidRDefault="00BA1F86" w:rsidP="00BA1F86">
      <w:pPr>
        <w:tabs>
          <w:tab w:val="center" w:pos="2127"/>
          <w:tab w:val="center" w:pos="7230"/>
        </w:tabs>
        <w:ind w:firstLine="1"/>
        <w:rPr>
          <w:rFonts w:ascii="Calibri" w:hAnsi="Calibri" w:cs="Calibri"/>
          <w:sz w:val="22"/>
          <w:szCs w:val="22"/>
        </w:rPr>
      </w:pPr>
      <w:r>
        <w:rPr>
          <w:rFonts w:ascii="Calibri" w:hAnsi="Calibri" w:cs="Calibri"/>
          <w:sz w:val="22"/>
          <w:szCs w:val="22"/>
        </w:rPr>
        <w:tab/>
        <w:t>luogo e data</w:t>
      </w:r>
      <w:r>
        <w:rPr>
          <w:rFonts w:ascii="Calibri" w:hAnsi="Calibri" w:cs="Calibri"/>
          <w:sz w:val="22"/>
          <w:szCs w:val="22"/>
        </w:rPr>
        <w:tab/>
      </w:r>
      <w:r w:rsidRPr="00EF1374">
        <w:rPr>
          <w:rFonts w:ascii="Calibri" w:hAnsi="Calibri" w:cs="Calibri"/>
          <w:sz w:val="22"/>
          <w:szCs w:val="22"/>
        </w:rPr>
        <w:t>f.to digitalmente</w:t>
      </w:r>
    </w:p>
    <w:p w:rsidR="00C34D3F" w:rsidRPr="00C8051B" w:rsidRDefault="00C34D3F" w:rsidP="005A1608">
      <w:pPr>
        <w:jc w:val="both"/>
        <w:rPr>
          <w:rFonts w:ascii="Calibri" w:hAnsi="Calibri" w:cs="Calibri"/>
          <w:sz w:val="22"/>
          <w:szCs w:val="22"/>
        </w:rPr>
      </w:pPr>
    </w:p>
    <w:p w:rsidR="00A91BA5" w:rsidRDefault="00A91BA5" w:rsidP="005A1608">
      <w:pPr>
        <w:jc w:val="both"/>
        <w:rPr>
          <w:rFonts w:ascii="Calibri" w:hAnsi="Calibri" w:cs="Calibri"/>
          <w:sz w:val="22"/>
          <w:szCs w:val="22"/>
        </w:rPr>
      </w:pPr>
    </w:p>
    <w:p w:rsidR="00BA1F86" w:rsidRDefault="00BA1F86" w:rsidP="005A1608">
      <w:pPr>
        <w:jc w:val="both"/>
        <w:rPr>
          <w:rFonts w:ascii="Calibri" w:hAnsi="Calibri" w:cs="Calibri"/>
          <w:sz w:val="22"/>
          <w:szCs w:val="22"/>
        </w:rPr>
      </w:pPr>
    </w:p>
    <w:p w:rsidR="00BA1F86" w:rsidRPr="00C8051B" w:rsidRDefault="00BA1F86" w:rsidP="005A1608">
      <w:pPr>
        <w:jc w:val="both"/>
        <w:rPr>
          <w:rFonts w:ascii="Calibri" w:hAnsi="Calibri" w:cs="Calibri"/>
          <w:sz w:val="22"/>
          <w:szCs w:val="22"/>
        </w:rPr>
      </w:pPr>
    </w:p>
    <w:p w:rsidR="005A1608" w:rsidRPr="00C34D3F" w:rsidRDefault="00C8051B" w:rsidP="005A1608">
      <w:pPr>
        <w:jc w:val="both"/>
        <w:rPr>
          <w:rFonts w:ascii="Calibri" w:hAnsi="Calibri" w:cs="Calibri"/>
          <w:b/>
          <w:sz w:val="22"/>
          <w:szCs w:val="22"/>
          <w:lang w:val="de-DE"/>
        </w:rPr>
      </w:pPr>
      <w:r>
        <w:rPr>
          <w:rFonts w:ascii="Calibri" w:hAnsi="Calibri" w:cs="Calibri"/>
          <w:b/>
          <w:sz w:val="22"/>
          <w:szCs w:val="22"/>
          <w:lang w:val="de-DE"/>
        </w:rPr>
        <w:t>Allegati</w:t>
      </w:r>
      <w:r w:rsidR="005A1608" w:rsidRPr="00C34D3F">
        <w:rPr>
          <w:rFonts w:ascii="Calibri" w:hAnsi="Calibri" w:cs="Calibri"/>
          <w:b/>
          <w:sz w:val="22"/>
          <w:szCs w:val="22"/>
          <w:lang w:val="de-DE"/>
        </w:rPr>
        <w:t>:</w:t>
      </w:r>
    </w:p>
    <w:p w:rsidR="005A1608" w:rsidRPr="005A5511" w:rsidRDefault="00C8051B" w:rsidP="005A1608">
      <w:pPr>
        <w:pStyle w:val="Listenabsatz"/>
        <w:numPr>
          <w:ilvl w:val="0"/>
          <w:numId w:val="3"/>
        </w:numPr>
        <w:autoSpaceDE/>
        <w:autoSpaceDN/>
        <w:contextualSpacing/>
        <w:rPr>
          <w:rFonts w:ascii="Calibri" w:hAnsi="Calibri" w:cs="Calibri"/>
          <w:sz w:val="22"/>
          <w:szCs w:val="22"/>
          <w:lang w:val="de-DE"/>
        </w:rPr>
      </w:pPr>
      <w:r>
        <w:rPr>
          <w:rFonts w:ascii="Calibri" w:hAnsi="Calibri" w:cs="Calibri"/>
          <w:sz w:val="22"/>
          <w:szCs w:val="22"/>
          <w:lang w:val="de-DE"/>
        </w:rPr>
        <w:t>Determina dell’organo deputato</w:t>
      </w:r>
    </w:p>
    <w:p w:rsidR="005A1608" w:rsidRPr="00C8051B" w:rsidRDefault="00C8051B" w:rsidP="005A1608">
      <w:pPr>
        <w:pStyle w:val="Listenabsatz"/>
        <w:numPr>
          <w:ilvl w:val="0"/>
          <w:numId w:val="3"/>
        </w:numPr>
        <w:autoSpaceDE/>
        <w:autoSpaceDN/>
        <w:contextualSpacing/>
        <w:rPr>
          <w:rFonts w:ascii="Calibri" w:hAnsi="Calibri" w:cs="Calibri"/>
          <w:sz w:val="22"/>
          <w:szCs w:val="22"/>
        </w:rPr>
      </w:pPr>
      <w:r w:rsidRPr="00C8051B">
        <w:rPr>
          <w:rFonts w:ascii="Calibri" w:hAnsi="Calibri" w:cs="Calibri"/>
          <w:sz w:val="22"/>
          <w:szCs w:val="22"/>
        </w:rPr>
        <w:t>Visura della Camera di commercio</w:t>
      </w:r>
      <w:r w:rsidR="005A1608" w:rsidRPr="00C8051B">
        <w:rPr>
          <w:rFonts w:ascii="Calibri" w:hAnsi="Calibri" w:cs="Calibri"/>
          <w:sz w:val="22"/>
          <w:szCs w:val="22"/>
        </w:rPr>
        <w:t xml:space="preserve"> (</w:t>
      </w:r>
      <w:r>
        <w:rPr>
          <w:rFonts w:ascii="Calibri" w:hAnsi="Calibri" w:cs="Calibri"/>
          <w:sz w:val="22"/>
          <w:szCs w:val="22"/>
        </w:rPr>
        <w:t>c</w:t>
      </w:r>
      <w:r w:rsidR="005A1608" w:rsidRPr="00C8051B">
        <w:rPr>
          <w:rFonts w:ascii="Calibri" w:hAnsi="Calibri" w:cs="Calibri"/>
          <w:sz w:val="22"/>
          <w:szCs w:val="22"/>
        </w:rPr>
        <w:t>opi</w:t>
      </w:r>
      <w:r>
        <w:rPr>
          <w:rFonts w:ascii="Calibri" w:hAnsi="Calibri" w:cs="Calibri"/>
          <w:sz w:val="22"/>
          <w:szCs w:val="22"/>
        </w:rPr>
        <w:t>a</w:t>
      </w:r>
      <w:r w:rsidR="005A1608" w:rsidRPr="00C8051B">
        <w:rPr>
          <w:rFonts w:ascii="Calibri" w:hAnsi="Calibri" w:cs="Calibri"/>
          <w:sz w:val="22"/>
          <w:szCs w:val="22"/>
        </w:rPr>
        <w:t>)</w:t>
      </w:r>
    </w:p>
    <w:p w:rsidR="006745A8" w:rsidRPr="00C8051B" w:rsidRDefault="006745A8" w:rsidP="006745A8">
      <w:pPr>
        <w:contextualSpacing/>
        <w:rPr>
          <w:rFonts w:ascii="Calibri" w:hAnsi="Calibri" w:cs="Calibri"/>
          <w:sz w:val="22"/>
          <w:szCs w:val="22"/>
        </w:rPr>
      </w:pPr>
    </w:p>
    <w:p w:rsidR="006745A8" w:rsidRPr="00C8051B" w:rsidRDefault="006745A8" w:rsidP="006745A8">
      <w:pPr>
        <w:contextualSpacing/>
        <w:rPr>
          <w:rFonts w:ascii="Calibri" w:hAnsi="Calibri" w:cs="Calibri"/>
          <w:sz w:val="22"/>
          <w:szCs w:val="22"/>
        </w:rPr>
      </w:pPr>
    </w:p>
    <w:p w:rsidR="006745A8" w:rsidRPr="00C8051B" w:rsidRDefault="006745A8" w:rsidP="006745A8">
      <w:pPr>
        <w:contextualSpacing/>
        <w:rPr>
          <w:rFonts w:ascii="Calibri" w:hAnsi="Calibri" w:cs="Calibri"/>
          <w:sz w:val="22"/>
          <w:szCs w:val="22"/>
        </w:rPr>
      </w:pPr>
    </w:p>
    <w:p w:rsidR="006745A8" w:rsidRPr="00C8051B" w:rsidRDefault="006745A8" w:rsidP="006745A8">
      <w:pPr>
        <w:contextualSpacing/>
        <w:rPr>
          <w:rFonts w:ascii="Calibri" w:hAnsi="Calibri" w:cs="Calibri"/>
          <w:sz w:val="22"/>
          <w:szCs w:val="22"/>
        </w:rPr>
      </w:pPr>
    </w:p>
    <w:p w:rsidR="006745A8" w:rsidRPr="00C8051B" w:rsidRDefault="006745A8" w:rsidP="006745A8">
      <w:pPr>
        <w:contextualSpacing/>
        <w:rPr>
          <w:rFonts w:ascii="Calibri" w:hAnsi="Calibri" w:cs="Calibri"/>
          <w:sz w:val="22"/>
          <w:szCs w:val="22"/>
        </w:rPr>
      </w:pPr>
    </w:p>
    <w:p w:rsidR="006745A8" w:rsidRPr="00C8051B" w:rsidRDefault="006745A8" w:rsidP="006745A8">
      <w:pPr>
        <w:contextualSpacing/>
        <w:rPr>
          <w:rFonts w:ascii="Calibri" w:hAnsi="Calibri" w:cs="Calibri"/>
          <w:sz w:val="22"/>
          <w:szCs w:val="22"/>
        </w:rPr>
      </w:pPr>
    </w:p>
    <w:p w:rsidR="006745A8" w:rsidRPr="00C8051B" w:rsidRDefault="006745A8" w:rsidP="006745A8">
      <w:pPr>
        <w:contextualSpacing/>
        <w:rPr>
          <w:rFonts w:ascii="Calibri" w:hAnsi="Calibri" w:cs="Calibri"/>
          <w:sz w:val="22"/>
          <w:szCs w:val="22"/>
        </w:rPr>
      </w:pPr>
    </w:p>
    <w:p w:rsidR="00111DA3" w:rsidRDefault="006745A8" w:rsidP="00BA1F86">
      <w:pPr>
        <w:jc w:val="center"/>
        <w:rPr>
          <w:rFonts w:ascii="Calibri" w:hAnsi="Calibri" w:cs="Calibri"/>
          <w:sz w:val="22"/>
          <w:szCs w:val="22"/>
        </w:rPr>
      </w:pPr>
      <w:r w:rsidRPr="00C8051B">
        <w:rPr>
          <w:rFonts w:ascii="Calibri" w:hAnsi="Calibri" w:cs="Calibri"/>
          <w:sz w:val="22"/>
          <w:szCs w:val="22"/>
        </w:rPr>
        <w:br w:type="column"/>
      </w:r>
    </w:p>
    <w:p w:rsidR="00111DA3" w:rsidRDefault="00111DA3" w:rsidP="00BA1F86">
      <w:pPr>
        <w:jc w:val="center"/>
        <w:rPr>
          <w:rFonts w:ascii="Calibri" w:hAnsi="Calibri" w:cs="Calibri"/>
          <w:sz w:val="22"/>
          <w:szCs w:val="22"/>
        </w:rPr>
      </w:pPr>
    </w:p>
    <w:p w:rsidR="00BA1F86" w:rsidRPr="00BA1F86" w:rsidRDefault="00BA1F86" w:rsidP="00BA1F86">
      <w:pPr>
        <w:jc w:val="center"/>
        <w:rPr>
          <w:rFonts w:asciiTheme="majorHAnsi" w:hAnsiTheme="majorHAnsi" w:cstheme="minorHAnsi"/>
          <w:sz w:val="28"/>
          <w:szCs w:val="28"/>
        </w:rPr>
      </w:pPr>
      <w:bookmarkStart w:id="0" w:name="_GoBack"/>
      <w:bookmarkEnd w:id="0"/>
      <w:r w:rsidRPr="00BA1F86">
        <w:rPr>
          <w:rFonts w:asciiTheme="majorHAnsi" w:hAnsiTheme="majorHAnsi" w:cstheme="minorHAnsi"/>
          <w:sz w:val="28"/>
          <w:szCs w:val="28"/>
        </w:rPr>
        <w:t xml:space="preserve">INFORMATIVA IN MATERIA DI PROTEZIONE DEI DATI </w:t>
      </w:r>
    </w:p>
    <w:p w:rsidR="00BA1F86" w:rsidRPr="002E4B6F" w:rsidRDefault="00BA1F86" w:rsidP="00BA1F86"/>
    <w:p w:rsidR="00BA1F86" w:rsidRDefault="00BA1F86" w:rsidP="00BA1F86"/>
    <w:p w:rsidR="00BA1F86" w:rsidRDefault="00BA1F86" w:rsidP="00BA1F86"/>
    <w:p w:rsidR="00BA1F86" w:rsidRPr="00BA1F86" w:rsidRDefault="00BA1F86" w:rsidP="00BA1F86">
      <w:pPr>
        <w:jc w:val="both"/>
        <w:rPr>
          <w:rFonts w:asciiTheme="minorHAnsi" w:hAnsiTheme="minorHAnsi" w:cstheme="minorHAnsi"/>
          <w:sz w:val="22"/>
          <w:szCs w:val="22"/>
        </w:rPr>
      </w:pPr>
      <w:r w:rsidRPr="00BA1F86">
        <w:rPr>
          <w:rFonts w:asciiTheme="minorHAnsi" w:hAnsiTheme="minorHAnsi" w:cstheme="minorHAnsi"/>
          <w:sz w:val="22"/>
          <w:szCs w:val="22"/>
        </w:rPr>
        <w:t>I Vs. dati personali meritano una particolare attenzione. Per tale motivo Vi informiamo nei prossimi paragrafi quali dati vengono richiesti e trattati dall’Emporium soc.coop., per quale finalità essi vengono salvati e trasmessi eventualmente a terzi e soprattutto quali sono i Vs. diritti in merito ai predetti dati.</w:t>
      </w:r>
    </w:p>
    <w:p w:rsidR="00BA1F86" w:rsidRPr="00BA1F86" w:rsidRDefault="00BA1F86" w:rsidP="00BA1F86">
      <w:pPr>
        <w:jc w:val="both"/>
        <w:rPr>
          <w:rFonts w:asciiTheme="minorHAnsi" w:hAnsiTheme="minorHAnsi" w:cstheme="minorHAnsi"/>
          <w:sz w:val="22"/>
          <w:szCs w:val="22"/>
        </w:rPr>
      </w:pPr>
    </w:p>
    <w:p w:rsidR="00BA1F86" w:rsidRPr="00BA1F86" w:rsidRDefault="00BA1F86" w:rsidP="00BA1F86">
      <w:pPr>
        <w:jc w:val="both"/>
        <w:rPr>
          <w:rFonts w:asciiTheme="minorHAnsi" w:hAnsiTheme="minorHAnsi" w:cstheme="minorHAnsi"/>
          <w:sz w:val="22"/>
          <w:szCs w:val="22"/>
          <w:u w:val="single"/>
        </w:rPr>
      </w:pPr>
      <w:r w:rsidRPr="00BA1F86">
        <w:rPr>
          <w:rFonts w:asciiTheme="minorHAnsi" w:hAnsiTheme="minorHAnsi" w:cstheme="minorHAnsi"/>
          <w:sz w:val="22"/>
          <w:szCs w:val="22"/>
          <w:u w:val="single"/>
        </w:rPr>
        <w:t>Chi è il titolare dei Vostri dati personali?</w:t>
      </w:r>
    </w:p>
    <w:p w:rsidR="00BA1F86" w:rsidRPr="00BA1F86" w:rsidRDefault="00BA1F86" w:rsidP="00BA1F86">
      <w:pPr>
        <w:jc w:val="both"/>
        <w:rPr>
          <w:rFonts w:asciiTheme="minorHAnsi" w:hAnsiTheme="minorHAnsi" w:cstheme="minorHAnsi"/>
          <w:sz w:val="22"/>
          <w:szCs w:val="22"/>
        </w:rPr>
      </w:pPr>
      <w:r w:rsidRPr="00BA1F86">
        <w:rPr>
          <w:rFonts w:asciiTheme="minorHAnsi" w:hAnsiTheme="minorHAnsi" w:cstheme="minorHAnsi"/>
          <w:sz w:val="22"/>
          <w:szCs w:val="22"/>
        </w:rPr>
        <w:t xml:space="preserve">Il titolare dei Vs. dati personali è l‘Emporium soc.coop. con sede a 39100 Bolzano, via Innsbruck n. 23, P.IVA: IT02607440217 (in seguito per brevità „Emporium“). </w:t>
      </w:r>
    </w:p>
    <w:p w:rsidR="00BA1F86" w:rsidRPr="00BA1F86" w:rsidRDefault="00BA1F86" w:rsidP="00BA1F86">
      <w:pPr>
        <w:jc w:val="both"/>
        <w:rPr>
          <w:rFonts w:asciiTheme="minorHAnsi" w:hAnsiTheme="minorHAnsi" w:cstheme="minorHAnsi"/>
          <w:sz w:val="22"/>
          <w:szCs w:val="22"/>
        </w:rPr>
      </w:pPr>
    </w:p>
    <w:p w:rsidR="00BA1F86" w:rsidRPr="00BA1F86" w:rsidRDefault="00BA1F86" w:rsidP="00BA1F86">
      <w:pPr>
        <w:jc w:val="both"/>
        <w:rPr>
          <w:rFonts w:asciiTheme="minorHAnsi" w:hAnsiTheme="minorHAnsi" w:cstheme="minorHAnsi"/>
          <w:sz w:val="22"/>
          <w:szCs w:val="22"/>
          <w:u w:val="single"/>
        </w:rPr>
      </w:pPr>
      <w:r w:rsidRPr="00BA1F86">
        <w:rPr>
          <w:rFonts w:asciiTheme="minorHAnsi" w:hAnsiTheme="minorHAnsi" w:cstheme="minorHAnsi"/>
          <w:sz w:val="22"/>
          <w:szCs w:val="22"/>
          <w:u w:val="single"/>
        </w:rPr>
        <w:t>Per quale finalità Emporium tratta dati personali?</w:t>
      </w:r>
    </w:p>
    <w:p w:rsidR="00BA1F86" w:rsidRPr="00BA1F86" w:rsidRDefault="00BA1F86" w:rsidP="00BA1F86">
      <w:pPr>
        <w:jc w:val="both"/>
        <w:rPr>
          <w:rFonts w:asciiTheme="minorHAnsi" w:hAnsiTheme="minorHAnsi" w:cstheme="minorHAnsi"/>
          <w:sz w:val="22"/>
          <w:szCs w:val="22"/>
        </w:rPr>
      </w:pPr>
      <w:r w:rsidRPr="00BA1F86">
        <w:rPr>
          <w:rFonts w:asciiTheme="minorHAnsi" w:hAnsiTheme="minorHAnsi" w:cstheme="minorHAnsi"/>
          <w:sz w:val="22"/>
          <w:szCs w:val="22"/>
        </w:rPr>
        <w:t>Il trattamento (richiesta, salvataggio e trasmissione) di dati personali da parte di Emporium è in primo luogo necessario per la domanda di ammissione a socio, la conclusione e l’esecuzione del contratto di prestazione di servizi. In caso di mancata trasmissione dei dati personali richiesti, la conclusione del contratto non potrà avere luogo.</w:t>
      </w:r>
    </w:p>
    <w:p w:rsidR="00BA1F86" w:rsidRPr="00BA1F86" w:rsidRDefault="00BA1F86" w:rsidP="00BA1F86">
      <w:pPr>
        <w:jc w:val="both"/>
        <w:rPr>
          <w:rFonts w:asciiTheme="minorHAnsi" w:hAnsiTheme="minorHAnsi" w:cstheme="minorHAnsi"/>
          <w:sz w:val="22"/>
          <w:szCs w:val="22"/>
        </w:rPr>
      </w:pPr>
    </w:p>
    <w:p w:rsidR="00BA1F86" w:rsidRPr="00BA1F86" w:rsidRDefault="00BA1F86" w:rsidP="00BA1F86">
      <w:pPr>
        <w:jc w:val="both"/>
        <w:rPr>
          <w:rFonts w:asciiTheme="minorHAnsi" w:hAnsiTheme="minorHAnsi" w:cstheme="minorHAnsi"/>
          <w:sz w:val="22"/>
          <w:szCs w:val="22"/>
          <w:u w:val="single"/>
        </w:rPr>
      </w:pPr>
      <w:r w:rsidRPr="00BA1F86">
        <w:rPr>
          <w:rFonts w:asciiTheme="minorHAnsi" w:hAnsiTheme="minorHAnsi" w:cstheme="minorHAnsi"/>
          <w:sz w:val="22"/>
          <w:szCs w:val="22"/>
          <w:u w:val="single"/>
        </w:rPr>
        <w:t>Quali dati vengono raccolti?</w:t>
      </w:r>
    </w:p>
    <w:p w:rsidR="00BA1F86" w:rsidRPr="00BA1F86" w:rsidRDefault="00BA1F86" w:rsidP="00BA1F86">
      <w:pPr>
        <w:jc w:val="both"/>
        <w:rPr>
          <w:rFonts w:asciiTheme="minorHAnsi" w:hAnsiTheme="minorHAnsi" w:cstheme="minorHAnsi"/>
          <w:sz w:val="22"/>
          <w:szCs w:val="22"/>
        </w:rPr>
      </w:pPr>
      <w:r w:rsidRPr="00BA1F86">
        <w:rPr>
          <w:rFonts w:asciiTheme="minorHAnsi" w:hAnsiTheme="minorHAnsi" w:cstheme="minorHAnsi"/>
          <w:sz w:val="22"/>
          <w:szCs w:val="22"/>
        </w:rPr>
        <w:t xml:space="preserve">Emporium può ricevere dati personali (per esempio nome e cognome del legale rappresentante ed eventuali persone di contatto, codice fiscale, email aziendale, ecc.) che sono necessari per la conclusione e l’esecuzione del contratto. La base giuridica è rappresentata dall’art. 6, comma 1, lettera b) del RGPD (Regolamento Europeo 679/2016). </w:t>
      </w:r>
    </w:p>
    <w:p w:rsidR="00BA1F86" w:rsidRPr="00BA1F86" w:rsidRDefault="00BA1F86" w:rsidP="00BA1F86">
      <w:pPr>
        <w:jc w:val="both"/>
        <w:rPr>
          <w:rFonts w:asciiTheme="minorHAnsi" w:hAnsiTheme="minorHAnsi" w:cstheme="minorHAnsi"/>
          <w:sz w:val="22"/>
          <w:szCs w:val="22"/>
        </w:rPr>
      </w:pPr>
    </w:p>
    <w:p w:rsidR="00BA1F86" w:rsidRPr="00BA1F86" w:rsidRDefault="00BA1F86" w:rsidP="00BA1F86">
      <w:pPr>
        <w:jc w:val="both"/>
        <w:rPr>
          <w:rFonts w:asciiTheme="minorHAnsi" w:hAnsiTheme="minorHAnsi" w:cstheme="minorHAnsi"/>
          <w:sz w:val="22"/>
          <w:szCs w:val="22"/>
          <w:u w:val="single"/>
        </w:rPr>
      </w:pPr>
      <w:r w:rsidRPr="00BA1F86">
        <w:rPr>
          <w:rFonts w:asciiTheme="minorHAnsi" w:hAnsiTheme="minorHAnsi" w:cstheme="minorHAnsi"/>
          <w:sz w:val="22"/>
          <w:szCs w:val="22"/>
          <w:u w:val="single"/>
        </w:rPr>
        <w:t>Quando vengono trasmessi dati personali a soggetti terzi e per quale ragione?</w:t>
      </w:r>
    </w:p>
    <w:p w:rsidR="00BA1F86" w:rsidRPr="00BA1F86" w:rsidRDefault="00BA1F86" w:rsidP="00BA1F86">
      <w:pPr>
        <w:jc w:val="both"/>
        <w:rPr>
          <w:rFonts w:asciiTheme="minorHAnsi" w:hAnsiTheme="minorHAnsi" w:cstheme="minorHAnsi"/>
          <w:sz w:val="22"/>
          <w:szCs w:val="22"/>
        </w:rPr>
      </w:pPr>
      <w:r w:rsidRPr="00BA1F86">
        <w:rPr>
          <w:rFonts w:asciiTheme="minorHAnsi" w:hAnsiTheme="minorHAnsi" w:cstheme="minorHAnsi"/>
          <w:sz w:val="22"/>
          <w:szCs w:val="22"/>
        </w:rPr>
        <w:t xml:space="preserve">Emporium non trasmette dati personali a terzi, fatta salva l’ipotesi in cui la trasmissione sia prevista dalla legge, ovvero sia necessaria per adempiere agli obblighi normativi. Emporium garantisce, però, che nessuno dei Vs. dati, anche per eventuali finalità di backup o desaster-recovery, venga salvato su server al di fuori dell’UE. </w:t>
      </w:r>
    </w:p>
    <w:p w:rsidR="00BA1F86" w:rsidRPr="00BA1F86" w:rsidRDefault="00BA1F86" w:rsidP="00BA1F86">
      <w:pPr>
        <w:jc w:val="both"/>
        <w:rPr>
          <w:rFonts w:asciiTheme="minorHAnsi" w:hAnsiTheme="minorHAnsi" w:cstheme="minorHAnsi"/>
          <w:sz w:val="22"/>
          <w:szCs w:val="22"/>
        </w:rPr>
      </w:pPr>
      <w:r w:rsidRPr="00BA1F86">
        <w:rPr>
          <w:rFonts w:asciiTheme="minorHAnsi" w:hAnsiTheme="minorHAnsi" w:cstheme="minorHAnsi"/>
          <w:sz w:val="22"/>
          <w:szCs w:val="22"/>
        </w:rPr>
        <w:t xml:space="preserve">Negli altri casi la trasmissione dei Vs. dati personali a soggetti terzi avviene solamente previo Vs. esplicito consenso. </w:t>
      </w:r>
    </w:p>
    <w:p w:rsidR="00BA1F86" w:rsidRPr="00BA1F86" w:rsidRDefault="00BA1F86" w:rsidP="00BA1F86">
      <w:pPr>
        <w:jc w:val="both"/>
        <w:rPr>
          <w:rFonts w:asciiTheme="minorHAnsi" w:hAnsiTheme="minorHAnsi" w:cstheme="minorHAnsi"/>
          <w:sz w:val="22"/>
          <w:szCs w:val="22"/>
        </w:rPr>
      </w:pPr>
      <w:r w:rsidRPr="00BA1F86">
        <w:rPr>
          <w:rFonts w:asciiTheme="minorHAnsi" w:hAnsiTheme="minorHAnsi" w:cstheme="minorHAnsi"/>
          <w:sz w:val="22"/>
          <w:szCs w:val="22"/>
        </w:rPr>
        <w:t xml:space="preserve">Emporium inoltre non adotta alcun processo decisionale automatizzato, compresa la profilazione di cui all’art. 22, comma 1 e 3 del RGPD. </w:t>
      </w:r>
    </w:p>
    <w:p w:rsidR="00BA1F86" w:rsidRPr="00BA1F86" w:rsidRDefault="00BA1F86" w:rsidP="00BA1F86">
      <w:pPr>
        <w:jc w:val="both"/>
        <w:rPr>
          <w:rFonts w:asciiTheme="minorHAnsi" w:hAnsiTheme="minorHAnsi" w:cstheme="minorHAnsi"/>
          <w:sz w:val="22"/>
          <w:szCs w:val="22"/>
        </w:rPr>
      </w:pPr>
    </w:p>
    <w:p w:rsidR="00BA1F86" w:rsidRPr="00BA1F86" w:rsidRDefault="00BA1F86" w:rsidP="00BA1F86">
      <w:pPr>
        <w:jc w:val="both"/>
        <w:rPr>
          <w:rFonts w:asciiTheme="minorHAnsi" w:hAnsiTheme="minorHAnsi" w:cstheme="minorHAnsi"/>
          <w:sz w:val="22"/>
          <w:szCs w:val="22"/>
          <w:u w:val="single"/>
        </w:rPr>
      </w:pPr>
      <w:r w:rsidRPr="00BA1F86">
        <w:rPr>
          <w:rFonts w:asciiTheme="minorHAnsi" w:hAnsiTheme="minorHAnsi" w:cstheme="minorHAnsi"/>
          <w:sz w:val="22"/>
          <w:szCs w:val="22"/>
          <w:u w:val="single"/>
        </w:rPr>
        <w:t>Per quanto tempo i Vs. dati personali vengono conservati?</w:t>
      </w:r>
    </w:p>
    <w:p w:rsidR="00BA1F86" w:rsidRPr="00BA1F86" w:rsidRDefault="00BA1F86" w:rsidP="00BA1F86">
      <w:pPr>
        <w:jc w:val="both"/>
        <w:rPr>
          <w:rFonts w:asciiTheme="minorHAnsi" w:hAnsiTheme="minorHAnsi" w:cstheme="minorHAnsi"/>
          <w:sz w:val="22"/>
          <w:szCs w:val="22"/>
        </w:rPr>
      </w:pPr>
      <w:r w:rsidRPr="00BA1F86">
        <w:rPr>
          <w:rFonts w:asciiTheme="minorHAnsi" w:hAnsiTheme="minorHAnsi" w:cstheme="minorHAnsi"/>
          <w:sz w:val="22"/>
          <w:szCs w:val="22"/>
        </w:rPr>
        <w:t xml:space="preserve">Il trattamento dei dati personali avviene nel rispetto degli standard di sicurezza di cui all’art. 32 del RGPD da parte di persone autorizzate ai sensi dell’art. 29 RGPD. </w:t>
      </w:r>
    </w:p>
    <w:p w:rsidR="00BA1F86" w:rsidRPr="00BA1F86" w:rsidRDefault="00BA1F86" w:rsidP="00BA1F86">
      <w:pPr>
        <w:jc w:val="both"/>
        <w:rPr>
          <w:rFonts w:asciiTheme="minorHAnsi" w:hAnsiTheme="minorHAnsi" w:cstheme="minorHAnsi"/>
          <w:sz w:val="22"/>
          <w:szCs w:val="22"/>
        </w:rPr>
      </w:pPr>
      <w:r w:rsidRPr="00BA1F86">
        <w:rPr>
          <w:rFonts w:asciiTheme="minorHAnsi" w:hAnsiTheme="minorHAnsi" w:cstheme="minorHAnsi"/>
          <w:sz w:val="22"/>
          <w:szCs w:val="22"/>
        </w:rPr>
        <w:t xml:space="preserve">Nel rispetto dei principi di cui all’art. 5 RGPD – liceità, limitazione delle finalità e minimizzazione dei dati – i dati personali vengono conservati per il tempo prescritto dalla vigente normativa in materia. </w:t>
      </w:r>
    </w:p>
    <w:p w:rsidR="00BA1F86" w:rsidRPr="00BA1F86" w:rsidRDefault="00BA1F86" w:rsidP="00BA1F86">
      <w:pPr>
        <w:jc w:val="both"/>
        <w:rPr>
          <w:rFonts w:asciiTheme="minorHAnsi" w:hAnsiTheme="minorHAnsi" w:cstheme="minorHAnsi"/>
          <w:sz w:val="22"/>
          <w:szCs w:val="22"/>
        </w:rPr>
      </w:pPr>
      <w:r w:rsidRPr="00BA1F86">
        <w:rPr>
          <w:rFonts w:asciiTheme="minorHAnsi" w:hAnsiTheme="minorHAnsi" w:cstheme="minorHAnsi"/>
          <w:sz w:val="22"/>
          <w:szCs w:val="22"/>
        </w:rPr>
        <w:t xml:space="preserve">In merito alla conservazione dei dati, Vi informiamo che i dati vengono salvati, tenuto conto della nostra policy interna in materia di sicurezza dei dati e, pertanto per fini di backup e desaster-recovery, oltre il periodo legale per altri due mesi in forma digitale. In caso di una Vs. opposizione a tale trattamento, potete contattare l’Emporium all’indirizzo sotto indicato. </w:t>
      </w:r>
    </w:p>
    <w:p w:rsidR="00BA1F86" w:rsidRPr="00BA1F86" w:rsidRDefault="00BA1F86" w:rsidP="00BA1F86">
      <w:pPr>
        <w:jc w:val="both"/>
        <w:rPr>
          <w:rFonts w:asciiTheme="minorHAnsi" w:hAnsiTheme="minorHAnsi" w:cstheme="minorHAnsi"/>
          <w:sz w:val="22"/>
          <w:szCs w:val="22"/>
        </w:rPr>
      </w:pPr>
      <w:r w:rsidRPr="00BA1F86">
        <w:rPr>
          <w:rFonts w:asciiTheme="minorHAnsi" w:hAnsiTheme="minorHAnsi" w:cstheme="minorHAnsi"/>
          <w:sz w:val="22"/>
          <w:szCs w:val="22"/>
        </w:rPr>
        <w:br w:type="column"/>
      </w:r>
    </w:p>
    <w:p w:rsidR="00BA1F86" w:rsidRPr="00BA1F86" w:rsidRDefault="00BA1F86" w:rsidP="00BA1F86">
      <w:pPr>
        <w:jc w:val="both"/>
        <w:rPr>
          <w:rFonts w:asciiTheme="minorHAnsi" w:hAnsiTheme="minorHAnsi" w:cstheme="minorHAnsi"/>
          <w:sz w:val="22"/>
          <w:szCs w:val="22"/>
          <w:u w:val="single"/>
        </w:rPr>
      </w:pPr>
      <w:r w:rsidRPr="00BA1F86">
        <w:rPr>
          <w:rFonts w:asciiTheme="minorHAnsi" w:hAnsiTheme="minorHAnsi" w:cstheme="minorHAnsi"/>
          <w:sz w:val="22"/>
          <w:szCs w:val="22"/>
          <w:u w:val="single"/>
        </w:rPr>
        <w:t>Quali sono i Vs. diritti?</w:t>
      </w:r>
    </w:p>
    <w:p w:rsidR="00BA1F86" w:rsidRPr="00BA1F86" w:rsidRDefault="00BA1F86" w:rsidP="00BA1F86">
      <w:pPr>
        <w:jc w:val="both"/>
        <w:rPr>
          <w:rFonts w:asciiTheme="minorHAnsi" w:hAnsiTheme="minorHAnsi" w:cstheme="minorHAnsi"/>
          <w:sz w:val="22"/>
          <w:szCs w:val="22"/>
        </w:rPr>
      </w:pPr>
      <w:r w:rsidRPr="00BA1F86">
        <w:rPr>
          <w:rFonts w:asciiTheme="minorHAnsi" w:hAnsiTheme="minorHAnsi" w:cstheme="minorHAnsi"/>
          <w:sz w:val="22"/>
          <w:szCs w:val="22"/>
        </w:rPr>
        <w:t>È Vs. diritto ottenere conferma dell’esistenza o meno di dati che Vi riguardano e potete anche chiedere la rettificazione, l’aggiornamento e/o l’integrazione di eventuali Vs. dati.</w:t>
      </w:r>
    </w:p>
    <w:p w:rsidR="00BA1F86" w:rsidRPr="00BA1F86" w:rsidRDefault="00BA1F86" w:rsidP="00BA1F86">
      <w:pPr>
        <w:jc w:val="both"/>
        <w:rPr>
          <w:rFonts w:asciiTheme="minorHAnsi" w:hAnsiTheme="minorHAnsi" w:cstheme="minorHAnsi"/>
          <w:sz w:val="22"/>
          <w:szCs w:val="22"/>
        </w:rPr>
      </w:pPr>
      <w:r w:rsidRPr="00BA1F86">
        <w:rPr>
          <w:rFonts w:asciiTheme="minorHAnsi" w:hAnsiTheme="minorHAnsi" w:cstheme="minorHAnsi"/>
          <w:sz w:val="22"/>
          <w:szCs w:val="22"/>
        </w:rPr>
        <w:t>Inoltre, in particolari situazioni, Vi spetta il diritto alla cancellazione dei dati, ed è Vs. diritto chiedere una limitazione del trattamento dei dati e la portabilità dei Vs. dati. È Vs. diritto pretendere l’anonimato. Potete, inoltre, opporVi ad alcuni trattamenti di dati e/o proporre ricorso avverso il trattamento di dati che ritenete non conforme alla normativa all’autorità garante.</w:t>
      </w:r>
    </w:p>
    <w:p w:rsidR="00BA1F86" w:rsidRPr="00BA1F86" w:rsidRDefault="00BA1F86" w:rsidP="00BA1F86">
      <w:pPr>
        <w:jc w:val="both"/>
        <w:rPr>
          <w:rFonts w:asciiTheme="minorHAnsi" w:hAnsiTheme="minorHAnsi" w:cstheme="minorHAnsi"/>
          <w:sz w:val="22"/>
          <w:szCs w:val="22"/>
        </w:rPr>
      </w:pPr>
      <w:r w:rsidRPr="00BA1F86">
        <w:rPr>
          <w:rFonts w:asciiTheme="minorHAnsi" w:hAnsiTheme="minorHAnsi" w:cstheme="minorHAnsi"/>
          <w:sz w:val="22"/>
          <w:szCs w:val="22"/>
        </w:rPr>
        <w:t>Per esercitare i Vs. diritti potete contattare l’Emporium in forma scritta (Emporium soc.coop., via Innsbruck n. 23, 39100 Bolzano) o via email all’indirizzo norbert@bertignoll.info.</w:t>
      </w:r>
    </w:p>
    <w:p w:rsidR="00BA1F86" w:rsidRPr="00BA1F86" w:rsidRDefault="00BA1F86" w:rsidP="00BA1F86">
      <w:pPr>
        <w:jc w:val="both"/>
        <w:rPr>
          <w:rFonts w:asciiTheme="minorHAnsi" w:hAnsiTheme="minorHAnsi" w:cstheme="minorHAnsi"/>
          <w:sz w:val="22"/>
          <w:szCs w:val="22"/>
        </w:rPr>
      </w:pPr>
      <w:r w:rsidRPr="00BA1F86">
        <w:rPr>
          <w:rFonts w:asciiTheme="minorHAnsi" w:hAnsiTheme="minorHAnsi" w:cstheme="minorHAnsi"/>
          <w:sz w:val="22"/>
          <w:szCs w:val="22"/>
        </w:rPr>
        <w:t>L’Emporium si riserva di valutare la fondatezza della richiesta.</w:t>
      </w:r>
    </w:p>
    <w:p w:rsidR="00BA1F86" w:rsidRPr="00BA1F86" w:rsidRDefault="00BA1F86" w:rsidP="00BA1F86">
      <w:pPr>
        <w:jc w:val="both"/>
        <w:rPr>
          <w:rFonts w:asciiTheme="minorHAnsi" w:hAnsiTheme="minorHAnsi" w:cstheme="minorHAnsi"/>
          <w:sz w:val="22"/>
          <w:szCs w:val="22"/>
        </w:rPr>
      </w:pPr>
    </w:p>
    <w:p w:rsidR="00BA1F86" w:rsidRPr="00BA1F86" w:rsidRDefault="00BA1F86" w:rsidP="00BA1F86">
      <w:pPr>
        <w:jc w:val="both"/>
        <w:rPr>
          <w:rFonts w:asciiTheme="minorHAnsi" w:hAnsiTheme="minorHAnsi" w:cstheme="minorHAnsi"/>
          <w:sz w:val="22"/>
          <w:szCs w:val="22"/>
        </w:rPr>
      </w:pPr>
    </w:p>
    <w:p w:rsidR="00BA1F86" w:rsidRPr="00BA1F86" w:rsidRDefault="00BA1F86" w:rsidP="00BA1F86">
      <w:pPr>
        <w:jc w:val="both"/>
        <w:rPr>
          <w:rFonts w:asciiTheme="minorHAnsi" w:hAnsiTheme="minorHAnsi" w:cstheme="minorHAnsi"/>
          <w:sz w:val="22"/>
          <w:szCs w:val="22"/>
        </w:rPr>
      </w:pPr>
      <w:r w:rsidRPr="00BA1F86">
        <w:rPr>
          <w:rFonts w:asciiTheme="minorHAnsi" w:hAnsiTheme="minorHAnsi" w:cstheme="minorHAnsi"/>
          <w:sz w:val="22"/>
          <w:szCs w:val="22"/>
        </w:rPr>
        <w:t>Emporium soc.coop.</w:t>
      </w:r>
    </w:p>
    <w:p w:rsidR="00BA1F86" w:rsidRPr="00BA1F86" w:rsidRDefault="00BA1F86" w:rsidP="00BA1F86">
      <w:pPr>
        <w:jc w:val="both"/>
        <w:rPr>
          <w:rFonts w:asciiTheme="minorHAnsi" w:hAnsiTheme="minorHAnsi" w:cstheme="minorHAnsi"/>
          <w:sz w:val="22"/>
          <w:szCs w:val="22"/>
        </w:rPr>
      </w:pPr>
    </w:p>
    <w:p w:rsidR="00BA1F86" w:rsidRPr="00BA1F86" w:rsidRDefault="00BA1F86" w:rsidP="00BA1F86">
      <w:pPr>
        <w:jc w:val="both"/>
        <w:rPr>
          <w:rFonts w:asciiTheme="minorHAnsi" w:hAnsiTheme="minorHAnsi" w:cstheme="minorHAnsi"/>
          <w:sz w:val="22"/>
          <w:szCs w:val="22"/>
        </w:rPr>
      </w:pPr>
    </w:p>
    <w:p w:rsidR="00BA1F86" w:rsidRPr="00BA1F86" w:rsidRDefault="00BA1F86" w:rsidP="00BA1F86">
      <w:pPr>
        <w:jc w:val="both"/>
        <w:rPr>
          <w:rFonts w:asciiTheme="minorHAnsi" w:hAnsiTheme="minorHAnsi" w:cstheme="minorHAnsi"/>
          <w:sz w:val="22"/>
          <w:szCs w:val="22"/>
        </w:rPr>
      </w:pPr>
    </w:p>
    <w:p w:rsidR="00BA1F86" w:rsidRPr="00BA1F86" w:rsidRDefault="00BA1F86" w:rsidP="00BA1F86">
      <w:pPr>
        <w:tabs>
          <w:tab w:val="center" w:pos="2127"/>
          <w:tab w:val="center" w:pos="7230"/>
        </w:tabs>
        <w:rPr>
          <w:rFonts w:asciiTheme="minorHAnsi" w:hAnsiTheme="minorHAnsi" w:cstheme="minorHAnsi"/>
          <w:sz w:val="22"/>
          <w:szCs w:val="22"/>
        </w:rPr>
      </w:pPr>
      <w:r w:rsidRPr="00BA1F86">
        <w:rPr>
          <w:rFonts w:asciiTheme="minorHAnsi" w:hAnsiTheme="minorHAnsi" w:cstheme="minorHAnsi"/>
          <w:sz w:val="22"/>
          <w:szCs w:val="22"/>
        </w:rPr>
        <w:tab/>
      </w:r>
      <w:r w:rsidRPr="00BA1F86">
        <w:rPr>
          <w:rFonts w:asciiTheme="minorHAnsi" w:hAnsiTheme="minorHAnsi" w:cstheme="minorHAnsi"/>
          <w:sz w:val="22"/>
          <w:szCs w:val="22"/>
        </w:rPr>
        <w:tab/>
        <w:t>Il legale rappresentante / il procuratore</w:t>
      </w:r>
    </w:p>
    <w:p w:rsidR="00BA1F86" w:rsidRPr="00D81300" w:rsidRDefault="00BA1F86" w:rsidP="00BA1F86">
      <w:pPr>
        <w:tabs>
          <w:tab w:val="center" w:pos="2127"/>
          <w:tab w:val="center" w:pos="7230"/>
        </w:tabs>
        <w:rPr>
          <w:rFonts w:asciiTheme="majorHAnsi" w:eastAsia="Times New Roman" w:hAnsiTheme="majorHAnsi" w:cstheme="minorHAnsi"/>
          <w:color w:val="E36C0A" w:themeColor="accent6" w:themeShade="BF"/>
          <w:sz w:val="22"/>
          <w:szCs w:val="22"/>
        </w:rPr>
      </w:pPr>
      <w:r w:rsidRPr="00BA1F86">
        <w:rPr>
          <w:rFonts w:asciiTheme="minorHAnsi" w:hAnsiTheme="minorHAnsi" w:cstheme="minorHAnsi"/>
          <w:sz w:val="22"/>
          <w:szCs w:val="22"/>
        </w:rPr>
        <w:tab/>
      </w:r>
      <w:r w:rsidRPr="00BA1F86">
        <w:rPr>
          <w:rFonts w:asciiTheme="minorHAnsi" w:hAnsiTheme="minorHAnsi" w:cstheme="minorHAnsi"/>
          <w:sz w:val="22"/>
          <w:szCs w:val="22"/>
        </w:rPr>
        <w:tab/>
      </w:r>
      <w:sdt>
        <w:sdtPr>
          <w:rPr>
            <w:rFonts w:asciiTheme="majorHAnsi" w:eastAsia="Times New Roman" w:hAnsiTheme="majorHAnsi" w:cstheme="minorHAnsi"/>
            <w:color w:val="E36C0A" w:themeColor="accent6" w:themeShade="BF"/>
            <w:sz w:val="22"/>
            <w:szCs w:val="22"/>
          </w:rPr>
          <w:id w:val="796255233"/>
          <w:placeholder>
            <w:docPart w:val="B7932C521086442C9FC31B2A36D13BEA"/>
          </w:placeholder>
          <w:comboBox>
            <w:listItem w:value="Wählen Sie ein Element aus."/>
          </w:comboBox>
        </w:sdtPr>
        <w:sdtContent>
          <w:r w:rsidRPr="00D81300">
            <w:rPr>
              <w:rFonts w:asciiTheme="majorHAnsi" w:eastAsia="Times New Roman" w:hAnsiTheme="majorHAnsi" w:cstheme="minorHAnsi"/>
              <w:color w:val="E36C0A" w:themeColor="accent6" w:themeShade="BF"/>
              <w:sz w:val="22"/>
              <w:szCs w:val="22"/>
            </w:rPr>
            <w:t>inserire testo</w:t>
          </w:r>
        </w:sdtContent>
      </w:sdt>
    </w:p>
    <w:p w:rsidR="00BA1F86" w:rsidRPr="00D81300" w:rsidRDefault="00BA1F86" w:rsidP="00BA1F86">
      <w:pPr>
        <w:tabs>
          <w:tab w:val="center" w:pos="2127"/>
          <w:tab w:val="center" w:pos="7230"/>
        </w:tabs>
        <w:ind w:firstLine="1"/>
        <w:rPr>
          <w:rFonts w:asciiTheme="minorHAnsi" w:hAnsiTheme="minorHAnsi" w:cstheme="minorHAnsi"/>
          <w:sz w:val="22"/>
          <w:szCs w:val="22"/>
          <w:lang w:val="de-DE"/>
        </w:rPr>
      </w:pPr>
      <w:r w:rsidRPr="00D81300">
        <w:rPr>
          <w:rFonts w:asciiTheme="minorHAnsi" w:hAnsiTheme="minorHAnsi" w:cstheme="minorHAnsi"/>
          <w:sz w:val="22"/>
          <w:szCs w:val="22"/>
          <w:lang w:val="de-DE"/>
        </w:rPr>
        <w:tab/>
      </w:r>
      <w:r w:rsidRPr="00D81300">
        <w:rPr>
          <w:rFonts w:asciiTheme="minorHAnsi" w:hAnsiTheme="minorHAnsi" w:cstheme="minorHAnsi"/>
          <w:sz w:val="22"/>
          <w:szCs w:val="22"/>
          <w:lang w:val="de-DE"/>
        </w:rPr>
        <w:tab/>
        <w:t>f.to digitalmente</w:t>
      </w:r>
    </w:p>
    <w:p w:rsidR="00BA1F86" w:rsidRPr="00D81300" w:rsidRDefault="00BA1F86" w:rsidP="00BA1F86">
      <w:pPr>
        <w:jc w:val="both"/>
        <w:rPr>
          <w:rFonts w:asciiTheme="minorHAnsi" w:hAnsiTheme="minorHAnsi" w:cstheme="minorHAnsi"/>
          <w:sz w:val="22"/>
          <w:szCs w:val="22"/>
          <w:lang w:val="de-DE"/>
        </w:rPr>
      </w:pPr>
    </w:p>
    <w:p w:rsidR="00BA1F86" w:rsidRPr="00A47109" w:rsidRDefault="00BA1F86" w:rsidP="00BA1F86">
      <w:pPr>
        <w:pStyle w:val="Listenabsatz"/>
        <w:autoSpaceDE/>
        <w:autoSpaceDN/>
        <w:contextualSpacing/>
        <w:rPr>
          <w:rFonts w:ascii="Calibri" w:hAnsi="Calibri" w:cs="Calibri"/>
          <w:sz w:val="22"/>
          <w:szCs w:val="22"/>
        </w:rPr>
      </w:pPr>
    </w:p>
    <w:p w:rsidR="006745A8" w:rsidRPr="00EC73E1" w:rsidRDefault="006745A8" w:rsidP="00BA1F86">
      <w:pPr>
        <w:jc w:val="center"/>
        <w:rPr>
          <w:rFonts w:asciiTheme="minorHAnsi" w:hAnsiTheme="minorHAnsi" w:cstheme="minorHAnsi"/>
          <w:sz w:val="22"/>
          <w:szCs w:val="22"/>
          <w:lang w:val="de-DE"/>
        </w:rPr>
      </w:pPr>
    </w:p>
    <w:sectPr w:rsidR="006745A8" w:rsidRPr="00EC73E1" w:rsidSect="00201FA5">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454" w:left="1134" w:header="57" w:footer="34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7B5" w:rsidRDefault="007347B5" w:rsidP="00CE46F7">
      <w:r>
        <w:separator/>
      </w:r>
    </w:p>
  </w:endnote>
  <w:endnote w:type="continuationSeparator" w:id="0">
    <w:p w:rsidR="007347B5" w:rsidRDefault="007347B5" w:rsidP="00CE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D51" w:rsidRDefault="005F634F">
    <w:pPr>
      <w:pStyle w:val="Fuzeile"/>
    </w:pPr>
    <w:r>
      <w:rPr>
        <w:noProof/>
        <w:lang w:val="de-DE" w:eastAsia="de-DE"/>
      </w:rPr>
      <mc:AlternateContent>
        <mc:Choice Requires="wps">
          <w:drawing>
            <wp:anchor distT="0" distB="0" distL="114300" distR="114300" simplePos="0" relativeHeight="251658240" behindDoc="0" locked="0" layoutInCell="1" allowOverlap="1">
              <wp:simplePos x="0" y="0"/>
              <wp:positionH relativeFrom="column">
                <wp:posOffset>2427605</wp:posOffset>
              </wp:positionH>
              <wp:positionV relativeFrom="paragraph">
                <wp:posOffset>67310</wp:posOffset>
              </wp:positionV>
              <wp:extent cx="1171575" cy="228600"/>
              <wp:effectExtent l="0" t="635" r="127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D51" w:rsidRPr="00661B5B" w:rsidRDefault="00F24D51" w:rsidP="00201FA5">
                          <w:pPr>
                            <w:jc w:val="center"/>
                            <w:rPr>
                              <w:color w:val="808080"/>
                            </w:rPr>
                          </w:pPr>
                          <w:r>
                            <w:rPr>
                              <w:rFonts w:ascii="Century Gothic" w:hAnsi="Century Gothic" w:cs="Century Gothic"/>
                              <w:color w:val="808080"/>
                              <w:sz w:val="12"/>
                              <w:szCs w:val="12"/>
                            </w:rPr>
                            <w:t>Pagina</w:t>
                          </w:r>
                          <w:r w:rsidRPr="00661B5B">
                            <w:rPr>
                              <w:rFonts w:ascii="Century Gothic" w:hAnsi="Century Gothic" w:cs="Century Gothic"/>
                              <w:color w:val="808080"/>
                              <w:sz w:val="12"/>
                              <w:szCs w:val="12"/>
                            </w:rPr>
                            <w:t xml:space="preserve"> </w:t>
                          </w:r>
                          <w:r w:rsidR="005766FF" w:rsidRPr="00661B5B">
                            <w:rPr>
                              <w:rFonts w:ascii="Century Gothic" w:hAnsi="Century Gothic" w:cs="Century Gothic"/>
                              <w:color w:val="808080"/>
                              <w:sz w:val="12"/>
                              <w:szCs w:val="12"/>
                            </w:rPr>
                            <w:fldChar w:fldCharType="begin"/>
                          </w:r>
                          <w:r w:rsidRPr="00661B5B">
                            <w:rPr>
                              <w:rFonts w:ascii="Century Gothic" w:hAnsi="Century Gothic" w:cs="Century Gothic"/>
                              <w:color w:val="808080"/>
                              <w:sz w:val="12"/>
                              <w:szCs w:val="12"/>
                            </w:rPr>
                            <w:instrText xml:space="preserve"> PAGE </w:instrText>
                          </w:r>
                          <w:r w:rsidR="005766FF" w:rsidRPr="00661B5B">
                            <w:rPr>
                              <w:rFonts w:ascii="Century Gothic" w:hAnsi="Century Gothic" w:cs="Century Gothic"/>
                              <w:color w:val="808080"/>
                              <w:sz w:val="12"/>
                              <w:szCs w:val="12"/>
                            </w:rPr>
                            <w:fldChar w:fldCharType="separate"/>
                          </w:r>
                          <w:r w:rsidR="005240B7">
                            <w:rPr>
                              <w:rFonts w:ascii="Century Gothic" w:hAnsi="Century Gothic" w:cs="Century Gothic"/>
                              <w:noProof/>
                              <w:color w:val="808080"/>
                              <w:sz w:val="12"/>
                              <w:szCs w:val="12"/>
                            </w:rPr>
                            <w:t>2</w:t>
                          </w:r>
                          <w:r w:rsidR="005766FF" w:rsidRPr="00661B5B">
                            <w:rPr>
                              <w:rFonts w:ascii="Century Gothic" w:hAnsi="Century Gothic" w:cs="Century Gothic"/>
                              <w:color w:val="808080"/>
                              <w:sz w:val="12"/>
                              <w:szCs w:val="12"/>
                            </w:rPr>
                            <w:fldChar w:fldCharType="end"/>
                          </w:r>
                          <w:r>
                            <w:rPr>
                              <w:rFonts w:ascii="Century Gothic" w:hAnsi="Century Gothic" w:cs="Century Gothic"/>
                              <w:color w:val="808080"/>
                              <w:sz w:val="12"/>
                              <w:szCs w:val="12"/>
                            </w:rPr>
                            <w:t xml:space="preserve"> di</w:t>
                          </w:r>
                          <w:r w:rsidRPr="00661B5B">
                            <w:rPr>
                              <w:rFonts w:ascii="Century Gothic" w:hAnsi="Century Gothic" w:cs="Century Gothic"/>
                              <w:color w:val="808080"/>
                              <w:sz w:val="12"/>
                              <w:szCs w:val="12"/>
                            </w:rPr>
                            <w:t xml:space="preserve"> </w:t>
                          </w:r>
                          <w:r w:rsidR="005766FF" w:rsidRPr="00661B5B">
                            <w:rPr>
                              <w:rFonts w:ascii="Century Gothic" w:hAnsi="Century Gothic" w:cs="Century Gothic"/>
                              <w:color w:val="808080"/>
                              <w:sz w:val="12"/>
                              <w:szCs w:val="12"/>
                            </w:rPr>
                            <w:fldChar w:fldCharType="begin"/>
                          </w:r>
                          <w:r w:rsidRPr="00661B5B">
                            <w:rPr>
                              <w:rFonts w:ascii="Century Gothic" w:hAnsi="Century Gothic" w:cs="Century Gothic"/>
                              <w:color w:val="808080"/>
                              <w:sz w:val="12"/>
                              <w:szCs w:val="12"/>
                            </w:rPr>
                            <w:instrText xml:space="preserve"> NUMPAGES </w:instrText>
                          </w:r>
                          <w:r w:rsidR="005766FF" w:rsidRPr="00661B5B">
                            <w:rPr>
                              <w:rFonts w:ascii="Century Gothic" w:hAnsi="Century Gothic" w:cs="Century Gothic"/>
                              <w:color w:val="808080"/>
                              <w:sz w:val="12"/>
                              <w:szCs w:val="12"/>
                            </w:rPr>
                            <w:fldChar w:fldCharType="separate"/>
                          </w:r>
                          <w:r w:rsidR="005240B7">
                            <w:rPr>
                              <w:rFonts w:ascii="Century Gothic" w:hAnsi="Century Gothic" w:cs="Century Gothic"/>
                              <w:noProof/>
                              <w:color w:val="808080"/>
                              <w:sz w:val="12"/>
                              <w:szCs w:val="12"/>
                            </w:rPr>
                            <w:t>3</w:t>
                          </w:r>
                          <w:r w:rsidR="005766FF" w:rsidRPr="00661B5B">
                            <w:rPr>
                              <w:rFonts w:ascii="Century Gothic" w:hAnsi="Century Gothic" w:cs="Century Gothic"/>
                              <w:color w:val="808080"/>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1.15pt;margin-top:5.3pt;width:92.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c7tQ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" filled="f" stroked="f">
              <v:textbox>
                <w:txbxContent>
                  <w:p w:rsidR="00F24D51" w:rsidRPr="00661B5B" w:rsidRDefault="00F24D51" w:rsidP="00201FA5">
                    <w:pPr>
                      <w:jc w:val="center"/>
                      <w:rPr>
                        <w:color w:val="808080"/>
                      </w:rPr>
                    </w:pPr>
                    <w:r>
                      <w:rPr>
                        <w:rFonts w:ascii="Century Gothic" w:hAnsi="Century Gothic" w:cs="Century Gothic"/>
                        <w:color w:val="808080"/>
                        <w:sz w:val="12"/>
                        <w:szCs w:val="12"/>
                      </w:rPr>
                      <w:t>Pagina</w:t>
                    </w:r>
                    <w:r w:rsidRPr="00661B5B">
                      <w:rPr>
                        <w:rFonts w:ascii="Century Gothic" w:hAnsi="Century Gothic" w:cs="Century Gothic"/>
                        <w:color w:val="808080"/>
                        <w:sz w:val="12"/>
                        <w:szCs w:val="12"/>
                      </w:rPr>
                      <w:t xml:space="preserve"> </w:t>
                    </w:r>
                    <w:r w:rsidR="005766FF" w:rsidRPr="00661B5B">
                      <w:rPr>
                        <w:rFonts w:ascii="Century Gothic" w:hAnsi="Century Gothic" w:cs="Century Gothic"/>
                        <w:color w:val="808080"/>
                        <w:sz w:val="12"/>
                        <w:szCs w:val="12"/>
                      </w:rPr>
                      <w:fldChar w:fldCharType="begin"/>
                    </w:r>
                    <w:r w:rsidRPr="00661B5B">
                      <w:rPr>
                        <w:rFonts w:ascii="Century Gothic" w:hAnsi="Century Gothic" w:cs="Century Gothic"/>
                        <w:color w:val="808080"/>
                        <w:sz w:val="12"/>
                        <w:szCs w:val="12"/>
                      </w:rPr>
                      <w:instrText xml:space="preserve"> PAGE </w:instrText>
                    </w:r>
                    <w:r w:rsidR="005766FF" w:rsidRPr="00661B5B">
                      <w:rPr>
                        <w:rFonts w:ascii="Century Gothic" w:hAnsi="Century Gothic" w:cs="Century Gothic"/>
                        <w:color w:val="808080"/>
                        <w:sz w:val="12"/>
                        <w:szCs w:val="12"/>
                      </w:rPr>
                      <w:fldChar w:fldCharType="separate"/>
                    </w:r>
                    <w:r w:rsidR="005240B7">
                      <w:rPr>
                        <w:rFonts w:ascii="Century Gothic" w:hAnsi="Century Gothic" w:cs="Century Gothic"/>
                        <w:noProof/>
                        <w:color w:val="808080"/>
                        <w:sz w:val="12"/>
                        <w:szCs w:val="12"/>
                      </w:rPr>
                      <w:t>2</w:t>
                    </w:r>
                    <w:r w:rsidR="005766FF" w:rsidRPr="00661B5B">
                      <w:rPr>
                        <w:rFonts w:ascii="Century Gothic" w:hAnsi="Century Gothic" w:cs="Century Gothic"/>
                        <w:color w:val="808080"/>
                        <w:sz w:val="12"/>
                        <w:szCs w:val="12"/>
                      </w:rPr>
                      <w:fldChar w:fldCharType="end"/>
                    </w:r>
                    <w:r>
                      <w:rPr>
                        <w:rFonts w:ascii="Century Gothic" w:hAnsi="Century Gothic" w:cs="Century Gothic"/>
                        <w:color w:val="808080"/>
                        <w:sz w:val="12"/>
                        <w:szCs w:val="12"/>
                      </w:rPr>
                      <w:t xml:space="preserve"> di</w:t>
                    </w:r>
                    <w:r w:rsidRPr="00661B5B">
                      <w:rPr>
                        <w:rFonts w:ascii="Century Gothic" w:hAnsi="Century Gothic" w:cs="Century Gothic"/>
                        <w:color w:val="808080"/>
                        <w:sz w:val="12"/>
                        <w:szCs w:val="12"/>
                      </w:rPr>
                      <w:t xml:space="preserve"> </w:t>
                    </w:r>
                    <w:r w:rsidR="005766FF" w:rsidRPr="00661B5B">
                      <w:rPr>
                        <w:rFonts w:ascii="Century Gothic" w:hAnsi="Century Gothic" w:cs="Century Gothic"/>
                        <w:color w:val="808080"/>
                        <w:sz w:val="12"/>
                        <w:szCs w:val="12"/>
                      </w:rPr>
                      <w:fldChar w:fldCharType="begin"/>
                    </w:r>
                    <w:r w:rsidRPr="00661B5B">
                      <w:rPr>
                        <w:rFonts w:ascii="Century Gothic" w:hAnsi="Century Gothic" w:cs="Century Gothic"/>
                        <w:color w:val="808080"/>
                        <w:sz w:val="12"/>
                        <w:szCs w:val="12"/>
                      </w:rPr>
                      <w:instrText xml:space="preserve"> NUMPAGES </w:instrText>
                    </w:r>
                    <w:r w:rsidR="005766FF" w:rsidRPr="00661B5B">
                      <w:rPr>
                        <w:rFonts w:ascii="Century Gothic" w:hAnsi="Century Gothic" w:cs="Century Gothic"/>
                        <w:color w:val="808080"/>
                        <w:sz w:val="12"/>
                        <w:szCs w:val="12"/>
                      </w:rPr>
                      <w:fldChar w:fldCharType="separate"/>
                    </w:r>
                    <w:r w:rsidR="005240B7">
                      <w:rPr>
                        <w:rFonts w:ascii="Century Gothic" w:hAnsi="Century Gothic" w:cs="Century Gothic"/>
                        <w:noProof/>
                        <w:color w:val="808080"/>
                        <w:sz w:val="12"/>
                        <w:szCs w:val="12"/>
                      </w:rPr>
                      <w:t>3</w:t>
                    </w:r>
                    <w:r w:rsidR="005766FF" w:rsidRPr="00661B5B">
                      <w:rPr>
                        <w:rFonts w:ascii="Century Gothic" w:hAnsi="Century Gothic" w:cs="Century Gothic"/>
                        <w:color w:val="808080"/>
                        <w:sz w:val="12"/>
                        <w:szCs w:val="12"/>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D51" w:rsidRPr="003F2F41" w:rsidRDefault="00F24D51" w:rsidP="00484294">
    <w:pPr>
      <w:pStyle w:val="Fuzeile"/>
      <w:jc w:val="center"/>
      <w:rPr>
        <w:color w:val="7F7F7F" w:themeColor="text1" w:themeTint="80"/>
        <w:sz w:val="20"/>
        <w:szCs w:val="20"/>
      </w:rPr>
    </w:pPr>
    <w:r w:rsidRPr="003F2F41">
      <w:rPr>
        <w:color w:val="7F7F7F" w:themeColor="text1" w:themeTint="80"/>
        <w:sz w:val="20"/>
        <w:szCs w:val="20"/>
      </w:rPr>
      <w:t xml:space="preserve">Emporium </w:t>
    </w:r>
    <w:r>
      <w:rPr>
        <w:color w:val="7F7F7F" w:themeColor="text1" w:themeTint="80"/>
        <w:sz w:val="20"/>
        <w:szCs w:val="20"/>
      </w:rPr>
      <w:t xml:space="preserve">Genossenschaft </w:t>
    </w:r>
    <w:r w:rsidRPr="003F2F41">
      <w:rPr>
        <w:color w:val="7F7F7F" w:themeColor="text1" w:themeTint="80"/>
        <w:sz w:val="20"/>
        <w:szCs w:val="20"/>
      </w:rPr>
      <w:t xml:space="preserve"> – Soc</w:t>
    </w:r>
    <w:r>
      <w:rPr>
        <w:color w:val="7F7F7F" w:themeColor="text1" w:themeTint="80"/>
        <w:sz w:val="20"/>
        <w:szCs w:val="20"/>
      </w:rPr>
      <w:t>ietà Cooperatia</w:t>
    </w:r>
  </w:p>
  <w:p w:rsidR="00F24D51" w:rsidRPr="003F2F41" w:rsidRDefault="00F24D51" w:rsidP="00484294">
    <w:pPr>
      <w:pStyle w:val="Fuzeile"/>
      <w:jc w:val="center"/>
      <w:rPr>
        <w:color w:val="7F7F7F" w:themeColor="text1" w:themeTint="80"/>
        <w:sz w:val="18"/>
        <w:szCs w:val="18"/>
      </w:rPr>
    </w:pPr>
    <w:r w:rsidRPr="003F2F41">
      <w:rPr>
        <w:color w:val="7F7F7F" w:themeColor="text1" w:themeTint="80"/>
        <w:sz w:val="18"/>
        <w:szCs w:val="18"/>
      </w:rPr>
      <w:t>Innsbruckerstrasse 2</w:t>
    </w:r>
    <w:r w:rsidR="00F574C7">
      <w:rPr>
        <w:color w:val="7F7F7F" w:themeColor="text1" w:themeTint="80"/>
        <w:sz w:val="18"/>
        <w:szCs w:val="18"/>
      </w:rPr>
      <w:t>3</w:t>
    </w:r>
    <w:r w:rsidRPr="003F2F41">
      <w:rPr>
        <w:color w:val="7F7F7F" w:themeColor="text1" w:themeTint="80"/>
        <w:sz w:val="18"/>
        <w:szCs w:val="18"/>
      </w:rPr>
      <w:t xml:space="preserve"> - 39100 Bozen - Via Innsbruck 2</w:t>
    </w:r>
    <w:r w:rsidR="00F574C7">
      <w:rPr>
        <w:color w:val="7F7F7F" w:themeColor="text1" w:themeTint="80"/>
        <w:sz w:val="18"/>
        <w:szCs w:val="18"/>
      </w:rPr>
      <w:t>3</w:t>
    </w:r>
    <w:r w:rsidRPr="003F2F41">
      <w:rPr>
        <w:color w:val="7F7F7F" w:themeColor="text1" w:themeTint="80"/>
        <w:sz w:val="18"/>
        <w:szCs w:val="18"/>
      </w:rPr>
      <w:t xml:space="preserve"> - 39100 Bolzano</w:t>
    </w:r>
  </w:p>
  <w:p w:rsidR="00F24D51" w:rsidRPr="003F2F41" w:rsidRDefault="00F24D51" w:rsidP="00484294">
    <w:pPr>
      <w:pStyle w:val="Fuzeile"/>
      <w:jc w:val="center"/>
      <w:rPr>
        <w:color w:val="7F7F7F" w:themeColor="text1" w:themeTint="80"/>
        <w:sz w:val="18"/>
        <w:szCs w:val="18"/>
      </w:rPr>
    </w:pPr>
    <w:r w:rsidRPr="003F2F41">
      <w:rPr>
        <w:color w:val="7F7F7F" w:themeColor="text1" w:themeTint="80"/>
        <w:sz w:val="18"/>
        <w:szCs w:val="18"/>
      </w:rPr>
      <w:t>Tel. 0471 170 15 65    Fax 0471 170 15 69   E-Mail: info@emporium.bz.it</w:t>
    </w:r>
  </w:p>
  <w:p w:rsidR="00F24D51" w:rsidRPr="003F2F41" w:rsidRDefault="00F24D51" w:rsidP="00484294">
    <w:pPr>
      <w:pStyle w:val="Fuzeile"/>
      <w:jc w:val="center"/>
      <w:rPr>
        <w:color w:val="7F7F7F" w:themeColor="text1" w:themeTint="80"/>
        <w:sz w:val="16"/>
        <w:szCs w:val="16"/>
      </w:rPr>
    </w:pPr>
    <w:r w:rsidRPr="003F2F41">
      <w:rPr>
        <w:color w:val="7F7F7F" w:themeColor="text1" w:themeTint="80"/>
        <w:sz w:val="16"/>
        <w:szCs w:val="16"/>
      </w:rPr>
      <w:t>HK BZ,  St.- und MwSt. Nr. -  CCIAA BZ, P. IVA e Cod. Fisc.02607440217- REA 191172</w:t>
    </w:r>
  </w:p>
  <w:p w:rsidR="00F24D51" w:rsidRDefault="00F24D5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D51" w:rsidRPr="003F2F41" w:rsidRDefault="00F24D51" w:rsidP="00CE3F11">
    <w:pPr>
      <w:pStyle w:val="Fuzeile"/>
      <w:jc w:val="center"/>
      <w:rPr>
        <w:color w:val="7F7F7F" w:themeColor="text1" w:themeTint="80"/>
        <w:sz w:val="20"/>
        <w:szCs w:val="20"/>
      </w:rPr>
    </w:pPr>
    <w:r w:rsidRPr="003F2F41">
      <w:rPr>
        <w:color w:val="7F7F7F" w:themeColor="text1" w:themeTint="80"/>
        <w:sz w:val="20"/>
        <w:szCs w:val="20"/>
      </w:rPr>
      <w:t>Emporium Genossenschaft Sozialunternehmen – Società Cooperativa impresa sociale</w:t>
    </w:r>
  </w:p>
  <w:p w:rsidR="00F24D51" w:rsidRPr="003F2F41" w:rsidRDefault="00F24D51" w:rsidP="00CE3F11">
    <w:pPr>
      <w:pStyle w:val="Fuzeile"/>
      <w:jc w:val="center"/>
      <w:rPr>
        <w:color w:val="7F7F7F" w:themeColor="text1" w:themeTint="80"/>
        <w:sz w:val="18"/>
        <w:szCs w:val="18"/>
      </w:rPr>
    </w:pPr>
    <w:r w:rsidRPr="003F2F41">
      <w:rPr>
        <w:color w:val="7F7F7F" w:themeColor="text1" w:themeTint="80"/>
        <w:sz w:val="18"/>
        <w:szCs w:val="18"/>
      </w:rPr>
      <w:t>Innsbruckerstrasse 29 - 39100 Bozen - Via Innsbruck 29 - 39100 Bolzano</w:t>
    </w:r>
  </w:p>
  <w:p w:rsidR="00F24D51" w:rsidRPr="003F2F41" w:rsidRDefault="00F24D51" w:rsidP="00CE3F11">
    <w:pPr>
      <w:pStyle w:val="Fuzeile"/>
      <w:jc w:val="center"/>
      <w:rPr>
        <w:color w:val="7F7F7F" w:themeColor="text1" w:themeTint="80"/>
        <w:sz w:val="18"/>
        <w:szCs w:val="18"/>
      </w:rPr>
    </w:pPr>
    <w:r w:rsidRPr="003F2F41">
      <w:rPr>
        <w:color w:val="7F7F7F" w:themeColor="text1" w:themeTint="80"/>
        <w:sz w:val="18"/>
        <w:szCs w:val="18"/>
      </w:rPr>
      <w:t>Tel. 0471 170 15 65    Fax 0471 170 15 69   E-Mail: info@emporium.bz.it</w:t>
    </w:r>
  </w:p>
  <w:p w:rsidR="00F24D51" w:rsidRPr="003F2F41" w:rsidRDefault="00F24D51" w:rsidP="00CE3F11">
    <w:pPr>
      <w:pStyle w:val="Fuzeile"/>
      <w:jc w:val="center"/>
      <w:rPr>
        <w:color w:val="7F7F7F" w:themeColor="text1" w:themeTint="80"/>
        <w:sz w:val="16"/>
        <w:szCs w:val="16"/>
      </w:rPr>
    </w:pPr>
    <w:r w:rsidRPr="003F2F41">
      <w:rPr>
        <w:color w:val="7F7F7F" w:themeColor="text1" w:themeTint="80"/>
        <w:sz w:val="16"/>
        <w:szCs w:val="16"/>
      </w:rPr>
      <w:t>HK BZ,  St.- und MwSt. Nr. -  CCIAA BZ, P. IVA e Cod. Fisc.02607440217- REA 191172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7B5" w:rsidRDefault="007347B5" w:rsidP="00CE46F7">
      <w:r>
        <w:separator/>
      </w:r>
    </w:p>
  </w:footnote>
  <w:footnote w:type="continuationSeparator" w:id="0">
    <w:p w:rsidR="007347B5" w:rsidRDefault="007347B5" w:rsidP="00CE4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4C7" w:rsidRDefault="00F574C7">
    <w:pPr>
      <w:pStyle w:val="Kopfzeile"/>
    </w:pPr>
  </w:p>
  <w:p w:rsidR="00BA1F86" w:rsidRDefault="00BA1F86" w:rsidP="00BA1F86">
    <w:pPr>
      <w:pStyle w:val="Kopfzeile"/>
      <w:jc w:val="center"/>
    </w:pPr>
    <w:r>
      <w:rPr>
        <w:noProof/>
        <w:lang w:val="de-DE" w:eastAsia="de-DE"/>
      </w:rPr>
      <w:drawing>
        <wp:inline distT="0" distB="0" distL="0" distR="0" wp14:anchorId="297DC5B7" wp14:editId="5916C57C">
          <wp:extent cx="2589845" cy="804863"/>
          <wp:effectExtent l="0" t="0" r="127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92369" cy="805647"/>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D51" w:rsidRDefault="00F24D51" w:rsidP="00484294">
    <w:pPr>
      <w:pStyle w:val="Kopfzeile"/>
      <w:tabs>
        <w:tab w:val="clear" w:pos="9072"/>
        <w:tab w:val="left" w:pos="675"/>
        <w:tab w:val="center" w:pos="4819"/>
        <w:tab w:val="left" w:pos="8760"/>
      </w:tabs>
    </w:pPr>
    <w:r>
      <w:tab/>
    </w:r>
    <w:r>
      <w:tab/>
    </w:r>
    <w:r>
      <w:rPr>
        <w:noProof/>
        <w:lang w:val="de-DE" w:eastAsia="de-DE"/>
      </w:rPr>
      <w:drawing>
        <wp:inline distT="0" distB="0" distL="0" distR="0">
          <wp:extent cx="3067050" cy="953168"/>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67050" cy="953168"/>
                  </a:xfrm>
                  <a:prstGeom prst="rect">
                    <a:avLst/>
                  </a:prstGeom>
                  <a:noFill/>
                  <a:ln w="9525">
                    <a:noFill/>
                    <a:miter lim="800000"/>
                    <a:headEnd/>
                    <a:tailEnd/>
                  </a:ln>
                </pic:spPr>
              </pic:pic>
            </a:graphicData>
          </a:graphic>
        </wp:inline>
      </w:drawing>
    </w:r>
    <w:r>
      <w:tab/>
    </w:r>
  </w:p>
  <w:p w:rsidR="00F24D51" w:rsidRDefault="00F24D5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D51" w:rsidRDefault="00F24D51" w:rsidP="00484294">
    <w:pPr>
      <w:pStyle w:val="Kopfzeile"/>
      <w:tabs>
        <w:tab w:val="clear" w:pos="9072"/>
        <w:tab w:val="left" w:pos="675"/>
        <w:tab w:val="center" w:pos="4819"/>
        <w:tab w:val="left" w:pos="8760"/>
      </w:tabs>
    </w:pPr>
    <w:r>
      <w:tab/>
    </w:r>
    <w:r>
      <w:tab/>
    </w:r>
    <w:r>
      <w:rPr>
        <w:noProof/>
        <w:lang w:val="de-DE" w:eastAsia="de-DE"/>
      </w:rPr>
      <w:drawing>
        <wp:inline distT="0" distB="0" distL="0" distR="0">
          <wp:extent cx="3800475" cy="1181100"/>
          <wp:effectExtent l="1905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00475" cy="1181100"/>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A4854"/>
    <w:multiLevelType w:val="hybridMultilevel"/>
    <w:tmpl w:val="1C94D874"/>
    <w:lvl w:ilvl="0" w:tplc="5EAC5F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00634D"/>
    <w:multiLevelType w:val="hybridMultilevel"/>
    <w:tmpl w:val="8D043D4E"/>
    <w:lvl w:ilvl="0" w:tplc="5EAC5FC4">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76627207"/>
    <w:multiLevelType w:val="hybridMultilevel"/>
    <w:tmpl w:val="68D658BE"/>
    <w:lvl w:ilvl="0" w:tplc="5EAC5F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documentProtection w:edit="forms" w:enforcement="1" w:cryptProviderType="rsaAES" w:cryptAlgorithmClass="hash" w:cryptAlgorithmType="typeAny" w:cryptAlgorithmSid="14" w:cryptSpinCount="100000" w:hash="CAoDySGTf9uO02KGorrP274Hhv1iofx9BLtaY7ZxN26pm04OAZ9nuByVE7AMIjp58ykGBQZiw5xxFVyJNxi6NA==" w:salt="M9Zyk6JXZRgmCAIliPIVqQ=="/>
  <w:defaultTabStop w:val="708"/>
  <w:hyphenationZone w:val="425"/>
  <w:evenAndOddHeaders/>
  <w:drawingGridHorizontalSpacing w:val="110"/>
  <w:drawingGridVerticalSpacing w:val="136"/>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F7"/>
    <w:rsid w:val="0000627F"/>
    <w:rsid w:val="000173F3"/>
    <w:rsid w:val="00074E95"/>
    <w:rsid w:val="0007578A"/>
    <w:rsid w:val="00106C9B"/>
    <w:rsid w:val="00111DA3"/>
    <w:rsid w:val="00157C46"/>
    <w:rsid w:val="00176085"/>
    <w:rsid w:val="001A2500"/>
    <w:rsid w:val="001C4254"/>
    <w:rsid w:val="00201FA5"/>
    <w:rsid w:val="00204923"/>
    <w:rsid w:val="00245D08"/>
    <w:rsid w:val="002B34F7"/>
    <w:rsid w:val="002E2D55"/>
    <w:rsid w:val="002F3278"/>
    <w:rsid w:val="00304E95"/>
    <w:rsid w:val="00334626"/>
    <w:rsid w:val="003763AD"/>
    <w:rsid w:val="00383EBF"/>
    <w:rsid w:val="003A203D"/>
    <w:rsid w:val="003B1D83"/>
    <w:rsid w:val="003B4538"/>
    <w:rsid w:val="003F2F41"/>
    <w:rsid w:val="004026A0"/>
    <w:rsid w:val="0040455C"/>
    <w:rsid w:val="004808AF"/>
    <w:rsid w:val="00484294"/>
    <w:rsid w:val="005240B7"/>
    <w:rsid w:val="00564CA3"/>
    <w:rsid w:val="005766FF"/>
    <w:rsid w:val="005950A9"/>
    <w:rsid w:val="005A1608"/>
    <w:rsid w:val="005B50D5"/>
    <w:rsid w:val="005F2B5F"/>
    <w:rsid w:val="005F634F"/>
    <w:rsid w:val="006268C6"/>
    <w:rsid w:val="00626D98"/>
    <w:rsid w:val="00653BB1"/>
    <w:rsid w:val="006745A8"/>
    <w:rsid w:val="00684410"/>
    <w:rsid w:val="00717F5A"/>
    <w:rsid w:val="007347B5"/>
    <w:rsid w:val="007700E8"/>
    <w:rsid w:val="00781670"/>
    <w:rsid w:val="007F2BD3"/>
    <w:rsid w:val="00837183"/>
    <w:rsid w:val="008418CC"/>
    <w:rsid w:val="00881976"/>
    <w:rsid w:val="008B7422"/>
    <w:rsid w:val="00916015"/>
    <w:rsid w:val="009745B4"/>
    <w:rsid w:val="0099514F"/>
    <w:rsid w:val="009A2E93"/>
    <w:rsid w:val="009C14C0"/>
    <w:rsid w:val="00A07AA1"/>
    <w:rsid w:val="00A22B8C"/>
    <w:rsid w:val="00A33CDB"/>
    <w:rsid w:val="00A563BD"/>
    <w:rsid w:val="00A65490"/>
    <w:rsid w:val="00A72866"/>
    <w:rsid w:val="00A91BA5"/>
    <w:rsid w:val="00AF3A86"/>
    <w:rsid w:val="00B06919"/>
    <w:rsid w:val="00B1549E"/>
    <w:rsid w:val="00B71B44"/>
    <w:rsid w:val="00BA1F86"/>
    <w:rsid w:val="00BB7E82"/>
    <w:rsid w:val="00C03C13"/>
    <w:rsid w:val="00C065F0"/>
    <w:rsid w:val="00C17020"/>
    <w:rsid w:val="00C1789C"/>
    <w:rsid w:val="00C34D3F"/>
    <w:rsid w:val="00C3582F"/>
    <w:rsid w:val="00C443A4"/>
    <w:rsid w:val="00C8051B"/>
    <w:rsid w:val="00CA12EA"/>
    <w:rsid w:val="00CE3F11"/>
    <w:rsid w:val="00CE46F7"/>
    <w:rsid w:val="00D12ABF"/>
    <w:rsid w:val="00D40F63"/>
    <w:rsid w:val="00D43916"/>
    <w:rsid w:val="00D56DDE"/>
    <w:rsid w:val="00D77FA7"/>
    <w:rsid w:val="00DA224F"/>
    <w:rsid w:val="00E04A02"/>
    <w:rsid w:val="00E1747D"/>
    <w:rsid w:val="00E63F98"/>
    <w:rsid w:val="00EC73E1"/>
    <w:rsid w:val="00F24D51"/>
    <w:rsid w:val="00F417B0"/>
    <w:rsid w:val="00F574C7"/>
    <w:rsid w:val="00F8188A"/>
    <w:rsid w:val="00FB1E21"/>
    <w:rsid w:val="00FF45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B4D726"/>
  <w15:docId w15:val="{1DE1B729-1915-4FC2-AD08-2A455299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1608"/>
    <w:pPr>
      <w:spacing w:after="0" w:line="240" w:lineRule="auto"/>
    </w:pPr>
    <w:rPr>
      <w:rFonts w:ascii="Times New Roman" w:eastAsia="Calibri" w:hAnsi="Times New Roman" w:cs="Times New Roman"/>
      <w:sz w:val="24"/>
      <w:szCs w:val="24"/>
      <w:lang w:val="it-IT" w:eastAsia="it-IT"/>
    </w:rPr>
  </w:style>
  <w:style w:type="paragraph" w:styleId="berschrift2">
    <w:name w:val="heading 2"/>
    <w:basedOn w:val="Standard"/>
    <w:next w:val="Standard"/>
    <w:link w:val="berschrift2Zchn"/>
    <w:uiPriority w:val="99"/>
    <w:qFormat/>
    <w:rsid w:val="00FB1E21"/>
    <w:pPr>
      <w:keepNext/>
      <w:autoSpaceDE w:val="0"/>
      <w:autoSpaceDN w:val="0"/>
      <w:jc w:val="center"/>
      <w:outlineLvl w:val="1"/>
    </w:pPr>
    <w:rPr>
      <w:rFonts w:ascii="Arial" w:eastAsia="Times New Roman" w:hAnsi="Arial" w:cs="Arial"/>
      <w:b/>
      <w:bCs/>
      <w:sz w:val="28"/>
      <w:szCs w:val="28"/>
      <w:lang w:eastAsia="de-DE"/>
    </w:rPr>
  </w:style>
  <w:style w:type="paragraph" w:styleId="berschrift3">
    <w:name w:val="heading 3"/>
    <w:basedOn w:val="Standard"/>
    <w:next w:val="Standard"/>
    <w:link w:val="berschrift3Zchn"/>
    <w:uiPriority w:val="99"/>
    <w:qFormat/>
    <w:rsid w:val="00FB1E21"/>
    <w:pPr>
      <w:keepNext/>
      <w:autoSpaceDE w:val="0"/>
      <w:autoSpaceDN w:val="0"/>
      <w:jc w:val="center"/>
      <w:outlineLvl w:val="2"/>
    </w:pPr>
    <w:rPr>
      <w:rFonts w:ascii="Arial" w:eastAsia="Times New Roman" w:hAnsi="Arial" w:cs="Arial"/>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CE46F7"/>
    <w:pPr>
      <w:tabs>
        <w:tab w:val="center" w:pos="4536"/>
        <w:tab w:val="right" w:pos="9072"/>
      </w:tabs>
    </w:pPr>
  </w:style>
  <w:style w:type="character" w:customStyle="1" w:styleId="KopfzeileZchn">
    <w:name w:val="Kopfzeile Zchn"/>
    <w:basedOn w:val="Absatz-Standardschriftart"/>
    <w:link w:val="Kopfzeile"/>
    <w:uiPriority w:val="99"/>
    <w:semiHidden/>
    <w:rsid w:val="00CE46F7"/>
  </w:style>
  <w:style w:type="paragraph" w:styleId="Fuzeile">
    <w:name w:val="footer"/>
    <w:basedOn w:val="Standard"/>
    <w:link w:val="FuzeileZchn"/>
    <w:uiPriority w:val="99"/>
    <w:semiHidden/>
    <w:unhideWhenUsed/>
    <w:rsid w:val="00CE46F7"/>
    <w:pPr>
      <w:tabs>
        <w:tab w:val="center" w:pos="4536"/>
        <w:tab w:val="right" w:pos="9072"/>
      </w:tabs>
    </w:pPr>
  </w:style>
  <w:style w:type="character" w:customStyle="1" w:styleId="FuzeileZchn">
    <w:name w:val="Fußzeile Zchn"/>
    <w:basedOn w:val="Absatz-Standardschriftart"/>
    <w:link w:val="Fuzeile"/>
    <w:uiPriority w:val="99"/>
    <w:semiHidden/>
    <w:rsid w:val="00CE46F7"/>
  </w:style>
  <w:style w:type="paragraph" w:styleId="Sprechblasentext">
    <w:name w:val="Balloon Text"/>
    <w:basedOn w:val="Standard"/>
    <w:link w:val="SprechblasentextZchn"/>
    <w:uiPriority w:val="99"/>
    <w:semiHidden/>
    <w:unhideWhenUsed/>
    <w:rsid w:val="00CE46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46F7"/>
    <w:rPr>
      <w:rFonts w:ascii="Tahoma" w:hAnsi="Tahoma" w:cs="Tahoma"/>
      <w:sz w:val="16"/>
      <w:szCs w:val="16"/>
    </w:rPr>
  </w:style>
  <w:style w:type="character" w:styleId="Hyperlink">
    <w:name w:val="Hyperlink"/>
    <w:basedOn w:val="Absatz-Standardschriftart"/>
    <w:uiPriority w:val="99"/>
    <w:unhideWhenUsed/>
    <w:rsid w:val="00CE3F11"/>
    <w:rPr>
      <w:color w:val="0000FF" w:themeColor="hyperlink"/>
      <w:u w:val="single"/>
    </w:rPr>
  </w:style>
  <w:style w:type="character" w:customStyle="1" w:styleId="berschrift2Zchn">
    <w:name w:val="Überschrift 2 Zchn"/>
    <w:basedOn w:val="Absatz-Standardschriftart"/>
    <w:link w:val="berschrift2"/>
    <w:uiPriority w:val="99"/>
    <w:rsid w:val="00FB1E21"/>
    <w:rPr>
      <w:rFonts w:ascii="Arial" w:eastAsia="Times New Roman" w:hAnsi="Arial" w:cs="Arial"/>
      <w:b/>
      <w:bCs/>
      <w:sz w:val="28"/>
      <w:szCs w:val="28"/>
      <w:lang w:eastAsia="de-DE"/>
    </w:rPr>
  </w:style>
  <w:style w:type="character" w:customStyle="1" w:styleId="berschrift3Zchn">
    <w:name w:val="Überschrift 3 Zchn"/>
    <w:basedOn w:val="Absatz-Standardschriftart"/>
    <w:link w:val="berschrift3"/>
    <w:uiPriority w:val="99"/>
    <w:rsid w:val="00FB1E21"/>
    <w:rPr>
      <w:rFonts w:ascii="Arial" w:eastAsia="Times New Roman" w:hAnsi="Arial" w:cs="Arial"/>
      <w:b/>
      <w:bCs/>
      <w:lang w:eastAsia="de-DE"/>
    </w:rPr>
  </w:style>
  <w:style w:type="paragraph" w:styleId="Textkrper2">
    <w:name w:val="Body Text 2"/>
    <w:basedOn w:val="Standard"/>
    <w:link w:val="Textkrper2Zchn"/>
    <w:uiPriority w:val="99"/>
    <w:rsid w:val="00FB1E21"/>
    <w:pPr>
      <w:autoSpaceDE w:val="0"/>
      <w:autoSpaceDN w:val="0"/>
      <w:jc w:val="both"/>
    </w:pPr>
    <w:rPr>
      <w:rFonts w:ascii="Arial" w:eastAsia="Times New Roman" w:hAnsi="Arial" w:cs="Arial"/>
      <w:i/>
      <w:iCs/>
      <w:lang w:eastAsia="de-DE"/>
    </w:rPr>
  </w:style>
  <w:style w:type="character" w:customStyle="1" w:styleId="Textkrper2Zchn">
    <w:name w:val="Textkörper 2 Zchn"/>
    <w:basedOn w:val="Absatz-Standardschriftart"/>
    <w:link w:val="Textkrper2"/>
    <w:uiPriority w:val="99"/>
    <w:rsid w:val="00FB1E21"/>
    <w:rPr>
      <w:rFonts w:ascii="Arial" w:eastAsia="Times New Roman" w:hAnsi="Arial" w:cs="Arial"/>
      <w:i/>
      <w:iCs/>
      <w:lang w:eastAsia="de-DE"/>
    </w:rPr>
  </w:style>
  <w:style w:type="paragraph" w:styleId="Textkrper">
    <w:name w:val="Body Text"/>
    <w:basedOn w:val="Standard"/>
    <w:link w:val="TextkrperZchn"/>
    <w:uiPriority w:val="99"/>
    <w:rsid w:val="00FB1E21"/>
    <w:pPr>
      <w:autoSpaceDE w:val="0"/>
      <w:autoSpaceDN w:val="0"/>
      <w:jc w:val="both"/>
    </w:pPr>
    <w:rPr>
      <w:rFonts w:ascii="Arial" w:eastAsia="Times New Roman" w:hAnsi="Arial" w:cs="Arial"/>
      <w:lang w:eastAsia="de-DE"/>
    </w:rPr>
  </w:style>
  <w:style w:type="character" w:customStyle="1" w:styleId="TextkrperZchn">
    <w:name w:val="Textkörper Zchn"/>
    <w:basedOn w:val="Absatz-Standardschriftart"/>
    <w:link w:val="Textkrper"/>
    <w:uiPriority w:val="99"/>
    <w:rsid w:val="00FB1E21"/>
    <w:rPr>
      <w:rFonts w:ascii="Arial" w:eastAsia="Times New Roman" w:hAnsi="Arial" w:cs="Arial"/>
      <w:lang w:eastAsia="de-DE"/>
    </w:rPr>
  </w:style>
  <w:style w:type="paragraph" w:styleId="Textkrper-Einzug2">
    <w:name w:val="Body Text Indent 2"/>
    <w:basedOn w:val="Standard"/>
    <w:link w:val="Textkrper-Einzug2Zchn"/>
    <w:uiPriority w:val="99"/>
    <w:rsid w:val="00FB1E21"/>
    <w:pPr>
      <w:autoSpaceDE w:val="0"/>
      <w:autoSpaceDN w:val="0"/>
      <w:ind w:left="360"/>
      <w:jc w:val="both"/>
    </w:pPr>
    <w:rPr>
      <w:rFonts w:ascii="Arial" w:eastAsia="Times New Roman" w:hAnsi="Arial" w:cs="Arial"/>
      <w:lang w:eastAsia="de-DE"/>
    </w:rPr>
  </w:style>
  <w:style w:type="character" w:customStyle="1" w:styleId="Textkrper-Einzug2Zchn">
    <w:name w:val="Textkörper-Einzug 2 Zchn"/>
    <w:basedOn w:val="Absatz-Standardschriftart"/>
    <w:link w:val="Textkrper-Einzug2"/>
    <w:uiPriority w:val="99"/>
    <w:rsid w:val="00FB1E21"/>
    <w:rPr>
      <w:rFonts w:ascii="Arial" w:eastAsia="Times New Roman" w:hAnsi="Arial" w:cs="Arial"/>
      <w:lang w:eastAsia="de-DE"/>
    </w:rPr>
  </w:style>
  <w:style w:type="paragraph" w:styleId="Listenabsatz">
    <w:name w:val="List Paragraph"/>
    <w:basedOn w:val="Standard"/>
    <w:uiPriority w:val="34"/>
    <w:qFormat/>
    <w:rsid w:val="00FB1E21"/>
    <w:pPr>
      <w:autoSpaceDE w:val="0"/>
      <w:autoSpaceDN w:val="0"/>
      <w:ind w:left="720"/>
      <w:jc w:val="both"/>
    </w:pPr>
    <w:rPr>
      <w:rFonts w:ascii="Arial" w:eastAsia="Times New Roman" w:hAnsi="Arial" w:cs="Arial"/>
      <w:lang w:eastAsia="de-DE"/>
    </w:rPr>
  </w:style>
  <w:style w:type="paragraph" w:styleId="Textkrper-Einzug3">
    <w:name w:val="Body Text Indent 3"/>
    <w:basedOn w:val="Standard"/>
    <w:link w:val="Textkrper-Einzug3Zchn"/>
    <w:uiPriority w:val="99"/>
    <w:rsid w:val="00FB1E21"/>
    <w:pPr>
      <w:autoSpaceDE w:val="0"/>
      <w:autoSpaceDN w:val="0"/>
      <w:spacing w:after="120"/>
      <w:ind w:left="283"/>
      <w:jc w:val="both"/>
    </w:pPr>
    <w:rPr>
      <w:rFonts w:ascii="Arial" w:eastAsia="Times New Roman" w:hAnsi="Arial" w:cs="Arial"/>
      <w:sz w:val="16"/>
      <w:szCs w:val="16"/>
      <w:lang w:eastAsia="de-DE"/>
    </w:rPr>
  </w:style>
  <w:style w:type="character" w:customStyle="1" w:styleId="Textkrper-Einzug3Zchn">
    <w:name w:val="Textkörper-Einzug 3 Zchn"/>
    <w:basedOn w:val="Absatz-Standardschriftart"/>
    <w:link w:val="Textkrper-Einzug3"/>
    <w:uiPriority w:val="99"/>
    <w:rsid w:val="00FB1E21"/>
    <w:rPr>
      <w:rFonts w:ascii="Arial" w:eastAsia="Times New Roman" w:hAnsi="Arial" w:cs="Arial"/>
      <w:sz w:val="16"/>
      <w:szCs w:val="16"/>
      <w:lang w:eastAsia="de-DE"/>
    </w:rPr>
  </w:style>
  <w:style w:type="table" w:styleId="Tabellenraster">
    <w:name w:val="Table Grid"/>
    <w:basedOn w:val="NormaleTabelle"/>
    <w:rsid w:val="00FB1E21"/>
    <w:pPr>
      <w:spacing w:after="0" w:line="240" w:lineRule="auto"/>
    </w:pPr>
    <w:rPr>
      <w:rFonts w:ascii="Calibri" w:eastAsia="Calibri" w:hAnsi="Calibri"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enabsatz1">
    <w:name w:val="Listenabsatz1"/>
    <w:basedOn w:val="Standard"/>
    <w:rsid w:val="005A16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B147816CAD4A438EBD9C7149F48CA1"/>
        <w:category>
          <w:name w:val="Allgemein"/>
          <w:gallery w:val="placeholder"/>
        </w:category>
        <w:types>
          <w:type w:val="bbPlcHdr"/>
        </w:types>
        <w:behaviors>
          <w:behavior w:val="content"/>
        </w:behaviors>
        <w:guid w:val="{8C729E56-5700-4F36-9516-4C0BF20D7597}"/>
      </w:docPartPr>
      <w:docPartBody>
        <w:p w:rsidR="00000000" w:rsidRDefault="00444166" w:rsidP="00444166">
          <w:pPr>
            <w:pStyle w:val="23B147816CAD4A438EBD9C7149F48CA1"/>
          </w:pPr>
          <w:r w:rsidRPr="004718A3">
            <w:rPr>
              <w:rStyle w:val="Platzhaltertext"/>
            </w:rPr>
            <w:t>Wählen Sie ein Element aus.</w:t>
          </w:r>
        </w:p>
      </w:docPartBody>
    </w:docPart>
    <w:docPart>
      <w:docPartPr>
        <w:name w:val="46C35B3C28D04461A1D3713430A7E9EA"/>
        <w:category>
          <w:name w:val="Allgemein"/>
          <w:gallery w:val="placeholder"/>
        </w:category>
        <w:types>
          <w:type w:val="bbPlcHdr"/>
        </w:types>
        <w:behaviors>
          <w:behavior w:val="content"/>
        </w:behaviors>
        <w:guid w:val="{8C9E2921-2421-43FA-8E30-499B002EFDA1}"/>
      </w:docPartPr>
      <w:docPartBody>
        <w:p w:rsidR="00000000" w:rsidRDefault="00444166" w:rsidP="00444166">
          <w:pPr>
            <w:pStyle w:val="46C35B3C28D04461A1D3713430A7E9EA"/>
          </w:pPr>
          <w:r w:rsidRPr="004718A3">
            <w:rPr>
              <w:rStyle w:val="Platzhaltertext"/>
            </w:rPr>
            <w:t>Wählen Sie ein Element aus.</w:t>
          </w:r>
        </w:p>
      </w:docPartBody>
    </w:docPart>
    <w:docPart>
      <w:docPartPr>
        <w:name w:val="A25E1D48FF03469AB60296E97EC0FB55"/>
        <w:category>
          <w:name w:val="Allgemein"/>
          <w:gallery w:val="placeholder"/>
        </w:category>
        <w:types>
          <w:type w:val="bbPlcHdr"/>
        </w:types>
        <w:behaviors>
          <w:behavior w:val="content"/>
        </w:behaviors>
        <w:guid w:val="{13F95875-76A1-4F67-B6C4-8D823B41CBC1}"/>
      </w:docPartPr>
      <w:docPartBody>
        <w:p w:rsidR="00000000" w:rsidRDefault="00444166" w:rsidP="00444166">
          <w:pPr>
            <w:pStyle w:val="A25E1D48FF03469AB60296E97EC0FB55"/>
          </w:pPr>
          <w:r w:rsidRPr="004718A3">
            <w:rPr>
              <w:rStyle w:val="Platzhaltertext"/>
            </w:rPr>
            <w:t>Wählen Sie ein Element aus.</w:t>
          </w:r>
        </w:p>
      </w:docPartBody>
    </w:docPart>
    <w:docPart>
      <w:docPartPr>
        <w:name w:val="3BB63BC104BC4A179B133237DFCB3181"/>
        <w:category>
          <w:name w:val="Allgemein"/>
          <w:gallery w:val="placeholder"/>
        </w:category>
        <w:types>
          <w:type w:val="bbPlcHdr"/>
        </w:types>
        <w:behaviors>
          <w:behavior w:val="content"/>
        </w:behaviors>
        <w:guid w:val="{C43BD48A-2039-4819-819D-86315BB24CA1}"/>
      </w:docPartPr>
      <w:docPartBody>
        <w:p w:rsidR="00000000" w:rsidRDefault="00444166" w:rsidP="00444166">
          <w:pPr>
            <w:pStyle w:val="3BB63BC104BC4A179B133237DFCB3181"/>
          </w:pPr>
          <w:r w:rsidRPr="004718A3">
            <w:rPr>
              <w:rStyle w:val="Platzhaltertext"/>
            </w:rPr>
            <w:t>Wählen Sie ein Element aus.</w:t>
          </w:r>
        </w:p>
      </w:docPartBody>
    </w:docPart>
    <w:docPart>
      <w:docPartPr>
        <w:name w:val="B65C46C111074BF685489B3C49941BD5"/>
        <w:category>
          <w:name w:val="Allgemein"/>
          <w:gallery w:val="placeholder"/>
        </w:category>
        <w:types>
          <w:type w:val="bbPlcHdr"/>
        </w:types>
        <w:behaviors>
          <w:behavior w:val="content"/>
        </w:behaviors>
        <w:guid w:val="{2EEF80AC-1237-4773-9BA1-C54F4A63E0FF}"/>
      </w:docPartPr>
      <w:docPartBody>
        <w:p w:rsidR="00000000" w:rsidRDefault="00444166" w:rsidP="00444166">
          <w:pPr>
            <w:pStyle w:val="B65C46C111074BF685489B3C49941BD5"/>
          </w:pPr>
          <w:r w:rsidRPr="004718A3">
            <w:rPr>
              <w:rStyle w:val="Platzhaltertext"/>
            </w:rPr>
            <w:t>Wählen Sie ein Element aus.</w:t>
          </w:r>
        </w:p>
      </w:docPartBody>
    </w:docPart>
    <w:docPart>
      <w:docPartPr>
        <w:name w:val="279985B57A88465A99B8B0431258FCD5"/>
        <w:category>
          <w:name w:val="Allgemein"/>
          <w:gallery w:val="placeholder"/>
        </w:category>
        <w:types>
          <w:type w:val="bbPlcHdr"/>
        </w:types>
        <w:behaviors>
          <w:behavior w:val="content"/>
        </w:behaviors>
        <w:guid w:val="{4BA3D9E2-F445-4E79-8016-5FCB75456FEE}"/>
      </w:docPartPr>
      <w:docPartBody>
        <w:p w:rsidR="00000000" w:rsidRDefault="00444166" w:rsidP="00444166">
          <w:pPr>
            <w:pStyle w:val="279985B57A88465A99B8B0431258FCD5"/>
          </w:pPr>
          <w:r w:rsidRPr="004718A3">
            <w:rPr>
              <w:rStyle w:val="Platzhaltertext"/>
            </w:rPr>
            <w:t>Wählen Sie ein Element aus.</w:t>
          </w:r>
        </w:p>
      </w:docPartBody>
    </w:docPart>
    <w:docPart>
      <w:docPartPr>
        <w:name w:val="2333A606412045DB9E094B2CDBFAA738"/>
        <w:category>
          <w:name w:val="Allgemein"/>
          <w:gallery w:val="placeholder"/>
        </w:category>
        <w:types>
          <w:type w:val="bbPlcHdr"/>
        </w:types>
        <w:behaviors>
          <w:behavior w:val="content"/>
        </w:behaviors>
        <w:guid w:val="{D4D790EF-B761-4FF3-987C-506E1D4C513F}"/>
      </w:docPartPr>
      <w:docPartBody>
        <w:p w:rsidR="00000000" w:rsidRDefault="00444166" w:rsidP="00444166">
          <w:pPr>
            <w:pStyle w:val="2333A606412045DB9E094B2CDBFAA738"/>
          </w:pPr>
          <w:r w:rsidRPr="004718A3">
            <w:rPr>
              <w:rStyle w:val="Platzhaltertext"/>
            </w:rPr>
            <w:t>Wählen Sie ein Element aus.</w:t>
          </w:r>
        </w:p>
      </w:docPartBody>
    </w:docPart>
    <w:docPart>
      <w:docPartPr>
        <w:name w:val="742EF25E99DB41AF8389FF4C82A6B1A9"/>
        <w:category>
          <w:name w:val="Allgemein"/>
          <w:gallery w:val="placeholder"/>
        </w:category>
        <w:types>
          <w:type w:val="bbPlcHdr"/>
        </w:types>
        <w:behaviors>
          <w:behavior w:val="content"/>
        </w:behaviors>
        <w:guid w:val="{DBAB5791-302E-4868-AA7B-1EC98DF81628}"/>
      </w:docPartPr>
      <w:docPartBody>
        <w:p w:rsidR="00000000" w:rsidRDefault="00444166" w:rsidP="00444166">
          <w:pPr>
            <w:pStyle w:val="742EF25E99DB41AF8389FF4C82A6B1A9"/>
          </w:pPr>
          <w:r w:rsidRPr="004718A3">
            <w:rPr>
              <w:rStyle w:val="Platzhaltertext"/>
            </w:rPr>
            <w:t>Wählen Sie ein Element aus.</w:t>
          </w:r>
        </w:p>
      </w:docPartBody>
    </w:docPart>
    <w:docPart>
      <w:docPartPr>
        <w:name w:val="251318DB1D32445584EBFA3F532F7FBE"/>
        <w:category>
          <w:name w:val="Allgemein"/>
          <w:gallery w:val="placeholder"/>
        </w:category>
        <w:types>
          <w:type w:val="bbPlcHdr"/>
        </w:types>
        <w:behaviors>
          <w:behavior w:val="content"/>
        </w:behaviors>
        <w:guid w:val="{18E24467-34AC-4024-8B23-83721DAC39DE}"/>
      </w:docPartPr>
      <w:docPartBody>
        <w:p w:rsidR="00000000" w:rsidRDefault="00444166" w:rsidP="00444166">
          <w:pPr>
            <w:pStyle w:val="251318DB1D32445584EBFA3F532F7FBE"/>
          </w:pPr>
          <w:r w:rsidRPr="004718A3">
            <w:rPr>
              <w:rStyle w:val="Platzhaltertext"/>
            </w:rPr>
            <w:t>Wählen Sie ein Element aus.</w:t>
          </w:r>
        </w:p>
      </w:docPartBody>
    </w:docPart>
    <w:docPart>
      <w:docPartPr>
        <w:name w:val="8B58169C0D094AC4842E3C9E1D7E8C9D"/>
        <w:category>
          <w:name w:val="Allgemein"/>
          <w:gallery w:val="placeholder"/>
        </w:category>
        <w:types>
          <w:type w:val="bbPlcHdr"/>
        </w:types>
        <w:behaviors>
          <w:behavior w:val="content"/>
        </w:behaviors>
        <w:guid w:val="{17FF6D88-D2FE-4BC3-B9BF-28C835DCFCBF}"/>
      </w:docPartPr>
      <w:docPartBody>
        <w:p w:rsidR="00000000" w:rsidRDefault="00444166" w:rsidP="00444166">
          <w:pPr>
            <w:pStyle w:val="8B58169C0D094AC4842E3C9E1D7E8C9D"/>
          </w:pPr>
          <w:r w:rsidRPr="004718A3">
            <w:rPr>
              <w:rStyle w:val="Platzhaltertext"/>
            </w:rPr>
            <w:t>Wählen Sie ein Element aus.</w:t>
          </w:r>
        </w:p>
      </w:docPartBody>
    </w:docPart>
    <w:docPart>
      <w:docPartPr>
        <w:name w:val="F3352A63205A40FFB15363B03D451B02"/>
        <w:category>
          <w:name w:val="Allgemein"/>
          <w:gallery w:val="placeholder"/>
        </w:category>
        <w:types>
          <w:type w:val="bbPlcHdr"/>
        </w:types>
        <w:behaviors>
          <w:behavior w:val="content"/>
        </w:behaviors>
        <w:guid w:val="{DC1AB004-DCD7-45D5-A7E1-7407FC6B5E5A}"/>
      </w:docPartPr>
      <w:docPartBody>
        <w:p w:rsidR="00000000" w:rsidRDefault="00444166" w:rsidP="00444166">
          <w:pPr>
            <w:pStyle w:val="F3352A63205A40FFB15363B03D451B02"/>
          </w:pPr>
          <w:r w:rsidRPr="004718A3">
            <w:rPr>
              <w:rStyle w:val="Platzhaltertext"/>
            </w:rPr>
            <w:t>Wählen Sie ein Element aus.</w:t>
          </w:r>
        </w:p>
      </w:docPartBody>
    </w:docPart>
    <w:docPart>
      <w:docPartPr>
        <w:name w:val="E76621E9E0CE4FC2A317569D9DB2EDB7"/>
        <w:category>
          <w:name w:val="Allgemein"/>
          <w:gallery w:val="placeholder"/>
        </w:category>
        <w:types>
          <w:type w:val="bbPlcHdr"/>
        </w:types>
        <w:behaviors>
          <w:behavior w:val="content"/>
        </w:behaviors>
        <w:guid w:val="{263B358E-7DBC-40AE-87E1-C07007235CC9}"/>
      </w:docPartPr>
      <w:docPartBody>
        <w:p w:rsidR="00000000" w:rsidRDefault="00444166" w:rsidP="00444166">
          <w:pPr>
            <w:pStyle w:val="E76621E9E0CE4FC2A317569D9DB2EDB7"/>
          </w:pPr>
          <w:r w:rsidRPr="004718A3">
            <w:rPr>
              <w:rStyle w:val="Platzhaltertext"/>
            </w:rPr>
            <w:t>Wählen Sie ein Element aus.</w:t>
          </w:r>
        </w:p>
      </w:docPartBody>
    </w:docPart>
    <w:docPart>
      <w:docPartPr>
        <w:name w:val="37067809A468436F8A30C1B12BA66352"/>
        <w:category>
          <w:name w:val="Allgemein"/>
          <w:gallery w:val="placeholder"/>
        </w:category>
        <w:types>
          <w:type w:val="bbPlcHdr"/>
        </w:types>
        <w:behaviors>
          <w:behavior w:val="content"/>
        </w:behaviors>
        <w:guid w:val="{2AF7E7EF-5EE1-410B-95E3-67606B2C4BFF}"/>
      </w:docPartPr>
      <w:docPartBody>
        <w:p w:rsidR="00000000" w:rsidRDefault="00444166" w:rsidP="00444166">
          <w:pPr>
            <w:pStyle w:val="37067809A468436F8A30C1B12BA66352"/>
          </w:pPr>
          <w:r w:rsidRPr="004718A3">
            <w:rPr>
              <w:rStyle w:val="Platzhaltertext"/>
            </w:rPr>
            <w:t>Wählen Sie ein Element aus.</w:t>
          </w:r>
        </w:p>
      </w:docPartBody>
    </w:docPart>
    <w:docPart>
      <w:docPartPr>
        <w:name w:val="B7932C521086442C9FC31B2A36D13BEA"/>
        <w:category>
          <w:name w:val="Allgemein"/>
          <w:gallery w:val="placeholder"/>
        </w:category>
        <w:types>
          <w:type w:val="bbPlcHdr"/>
        </w:types>
        <w:behaviors>
          <w:behavior w:val="content"/>
        </w:behaviors>
        <w:guid w:val="{31B854E2-B686-4F7E-A917-3E61201180C7}"/>
      </w:docPartPr>
      <w:docPartBody>
        <w:p w:rsidR="00000000" w:rsidRDefault="00444166" w:rsidP="00444166">
          <w:pPr>
            <w:pStyle w:val="B7932C521086442C9FC31B2A36D13BEA"/>
          </w:pPr>
          <w:r w:rsidRPr="004718A3">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66"/>
    <w:rsid w:val="00444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4166"/>
    <w:rPr>
      <w:color w:val="808080"/>
    </w:rPr>
  </w:style>
  <w:style w:type="paragraph" w:customStyle="1" w:styleId="23B147816CAD4A438EBD9C7149F48CA1">
    <w:name w:val="23B147816CAD4A438EBD9C7149F48CA1"/>
    <w:rsid w:val="00444166"/>
  </w:style>
  <w:style w:type="paragraph" w:customStyle="1" w:styleId="46C35B3C28D04461A1D3713430A7E9EA">
    <w:name w:val="46C35B3C28D04461A1D3713430A7E9EA"/>
    <w:rsid w:val="00444166"/>
  </w:style>
  <w:style w:type="paragraph" w:customStyle="1" w:styleId="A25E1D48FF03469AB60296E97EC0FB55">
    <w:name w:val="A25E1D48FF03469AB60296E97EC0FB55"/>
    <w:rsid w:val="00444166"/>
  </w:style>
  <w:style w:type="paragraph" w:customStyle="1" w:styleId="3BB63BC104BC4A179B133237DFCB3181">
    <w:name w:val="3BB63BC104BC4A179B133237DFCB3181"/>
    <w:rsid w:val="00444166"/>
  </w:style>
  <w:style w:type="paragraph" w:customStyle="1" w:styleId="B65C46C111074BF685489B3C49941BD5">
    <w:name w:val="B65C46C111074BF685489B3C49941BD5"/>
    <w:rsid w:val="00444166"/>
  </w:style>
  <w:style w:type="paragraph" w:customStyle="1" w:styleId="279985B57A88465A99B8B0431258FCD5">
    <w:name w:val="279985B57A88465A99B8B0431258FCD5"/>
    <w:rsid w:val="00444166"/>
  </w:style>
  <w:style w:type="paragraph" w:customStyle="1" w:styleId="2333A606412045DB9E094B2CDBFAA738">
    <w:name w:val="2333A606412045DB9E094B2CDBFAA738"/>
    <w:rsid w:val="00444166"/>
  </w:style>
  <w:style w:type="paragraph" w:customStyle="1" w:styleId="742EF25E99DB41AF8389FF4C82A6B1A9">
    <w:name w:val="742EF25E99DB41AF8389FF4C82A6B1A9"/>
    <w:rsid w:val="00444166"/>
  </w:style>
  <w:style w:type="paragraph" w:customStyle="1" w:styleId="251318DB1D32445584EBFA3F532F7FBE">
    <w:name w:val="251318DB1D32445584EBFA3F532F7FBE"/>
    <w:rsid w:val="00444166"/>
  </w:style>
  <w:style w:type="paragraph" w:customStyle="1" w:styleId="EAE8F99BD9D6418C885F91799B98A917">
    <w:name w:val="EAE8F99BD9D6418C885F91799B98A917"/>
    <w:rsid w:val="00444166"/>
  </w:style>
  <w:style w:type="paragraph" w:customStyle="1" w:styleId="8B58169C0D094AC4842E3C9E1D7E8C9D">
    <w:name w:val="8B58169C0D094AC4842E3C9E1D7E8C9D"/>
    <w:rsid w:val="00444166"/>
  </w:style>
  <w:style w:type="paragraph" w:customStyle="1" w:styleId="F3352A63205A40FFB15363B03D451B02">
    <w:name w:val="F3352A63205A40FFB15363B03D451B02"/>
    <w:rsid w:val="00444166"/>
  </w:style>
  <w:style w:type="paragraph" w:customStyle="1" w:styleId="E76621E9E0CE4FC2A317569D9DB2EDB7">
    <w:name w:val="E76621E9E0CE4FC2A317569D9DB2EDB7"/>
    <w:rsid w:val="00444166"/>
  </w:style>
  <w:style w:type="paragraph" w:customStyle="1" w:styleId="37067809A468436F8A30C1B12BA66352">
    <w:name w:val="37067809A468436F8A30C1B12BA66352"/>
    <w:rsid w:val="00444166"/>
  </w:style>
  <w:style w:type="paragraph" w:customStyle="1" w:styleId="B7932C521086442C9FC31B2A36D13BEA">
    <w:name w:val="B7932C521086442C9FC31B2A36D13BEA"/>
    <w:rsid w:val="004441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4184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PeterK</dc:creator>
  <cp:lastModifiedBy>Christina Muehringer</cp:lastModifiedBy>
  <cp:revision>2</cp:revision>
  <cp:lastPrinted>2018-06-25T07:18:00Z</cp:lastPrinted>
  <dcterms:created xsi:type="dcterms:W3CDTF">2019-02-06T12:13:00Z</dcterms:created>
  <dcterms:modified xsi:type="dcterms:W3CDTF">2019-02-06T12:13:00Z</dcterms:modified>
</cp:coreProperties>
</file>